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2-Accent11"/>
        <w:tblW w:w="9639" w:type="dxa"/>
        <w:tblLook w:val="04A0" w:firstRow="1" w:lastRow="0" w:firstColumn="1" w:lastColumn="0" w:noHBand="0" w:noVBand="1"/>
      </w:tblPr>
      <w:tblGrid>
        <w:gridCol w:w="1925"/>
        <w:gridCol w:w="7185"/>
        <w:gridCol w:w="529"/>
      </w:tblGrid>
      <w:tr w:rsidR="005B12C4" w:rsidRPr="00D12F0E" w14:paraId="5549FB95" w14:textId="77777777" w:rsidTr="00525332">
        <w:trPr>
          <w:cnfStyle w:val="100000000000" w:firstRow="1" w:lastRow="0" w:firstColumn="0" w:lastColumn="0" w:oddVBand="0" w:evenVBand="0" w:oddHBand="0"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1925" w:type="dxa"/>
          </w:tcPr>
          <w:p w14:paraId="486F0D2D" w14:textId="77777777" w:rsidR="005B12C4" w:rsidRPr="00D12F0E" w:rsidRDefault="00A2208A" w:rsidP="00720512">
            <w:pPr>
              <w:jc w:val="both"/>
              <w:rPr>
                <w:rFonts w:asciiTheme="majorBidi" w:hAnsiTheme="majorBidi" w:cstheme="majorBidi"/>
                <w:b w:val="0"/>
                <w:bCs w:val="0"/>
                <w:color w:val="E36C0A" w:themeColor="accent6" w:themeShade="BF"/>
                <w:sz w:val="24"/>
                <w:szCs w:val="24"/>
                <w:u w:val="single"/>
              </w:rPr>
            </w:pPr>
            <w:r w:rsidRPr="00D12F0E">
              <w:rPr>
                <w:rFonts w:asciiTheme="majorBidi" w:hAnsiTheme="majorBidi" w:cstheme="majorBidi"/>
                <w:noProof/>
                <w:sz w:val="24"/>
                <w:szCs w:val="24"/>
              </w:rPr>
              <w:drawing>
                <wp:anchor distT="0" distB="0" distL="114300" distR="114300" simplePos="0" relativeHeight="251658240" behindDoc="0" locked="0" layoutInCell="1" allowOverlap="1" wp14:anchorId="3B9778A8" wp14:editId="3CFCA34B">
                  <wp:simplePos x="0" y="0"/>
                  <wp:positionH relativeFrom="column">
                    <wp:posOffset>-21640</wp:posOffset>
                  </wp:positionH>
                  <wp:positionV relativeFrom="paragraph">
                    <wp:posOffset>29413</wp:posOffset>
                  </wp:positionV>
                  <wp:extent cx="1047750" cy="838200"/>
                  <wp:effectExtent l="0" t="0" r="0" b="0"/>
                  <wp:wrapNone/>
                  <wp:docPr id="1" name="Picture 1" descr="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477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85" w:type="dxa"/>
          </w:tcPr>
          <w:p w14:paraId="675951EF" w14:textId="2A99A864" w:rsidR="005B12C4" w:rsidRPr="00D12F0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12F0E">
              <w:rPr>
                <w:rFonts w:asciiTheme="majorBidi" w:hAnsiTheme="majorBidi" w:cstheme="majorBidi"/>
                <w:sz w:val="24"/>
                <w:szCs w:val="24"/>
              </w:rPr>
              <w:t>Kashf Journal of Multidisciplinary Research</w:t>
            </w:r>
          </w:p>
          <w:p w14:paraId="68A92ED0" w14:textId="0523C6F4" w:rsidR="00540402" w:rsidRPr="00D12F0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548DD4" w:themeColor="text2" w:themeTint="99"/>
                <w:sz w:val="24"/>
                <w:szCs w:val="24"/>
              </w:rPr>
            </w:pPr>
            <w:r w:rsidRPr="00D12F0E">
              <w:rPr>
                <w:rFonts w:asciiTheme="majorBidi" w:hAnsiTheme="majorBidi" w:cstheme="majorBidi"/>
                <w:color w:val="548DD4" w:themeColor="text2" w:themeTint="99"/>
                <w:sz w:val="24"/>
                <w:szCs w:val="24"/>
              </w:rPr>
              <w:t>Vol:</w:t>
            </w:r>
            <w:r w:rsidR="00A342C0" w:rsidRPr="00D12F0E">
              <w:rPr>
                <w:rFonts w:asciiTheme="majorBidi" w:hAnsiTheme="majorBidi" w:cstheme="majorBidi"/>
                <w:color w:val="548DD4" w:themeColor="text2" w:themeTint="99"/>
                <w:sz w:val="24"/>
                <w:szCs w:val="24"/>
              </w:rPr>
              <w:t xml:space="preserve"> </w:t>
            </w:r>
            <w:r w:rsidRPr="00D12F0E">
              <w:rPr>
                <w:rFonts w:asciiTheme="majorBidi" w:hAnsiTheme="majorBidi" w:cstheme="majorBidi"/>
                <w:color w:val="548DD4" w:themeColor="text2" w:themeTint="99"/>
                <w:sz w:val="24"/>
                <w:szCs w:val="24"/>
              </w:rPr>
              <w:t>0</w:t>
            </w:r>
            <w:r w:rsidR="00CB6974" w:rsidRPr="00D12F0E">
              <w:rPr>
                <w:rFonts w:asciiTheme="majorBidi" w:hAnsiTheme="majorBidi" w:cstheme="majorBidi"/>
                <w:color w:val="548DD4" w:themeColor="text2" w:themeTint="99"/>
                <w:sz w:val="24"/>
                <w:szCs w:val="24"/>
              </w:rPr>
              <w:t>2</w:t>
            </w:r>
            <w:r w:rsidR="00A86EE5" w:rsidRPr="00D12F0E">
              <w:rPr>
                <w:rFonts w:asciiTheme="majorBidi" w:hAnsiTheme="majorBidi" w:cstheme="majorBidi"/>
                <w:color w:val="548DD4" w:themeColor="text2" w:themeTint="99"/>
                <w:sz w:val="24"/>
                <w:szCs w:val="24"/>
              </w:rPr>
              <w:t xml:space="preserve"> -</w:t>
            </w:r>
            <w:r w:rsidRPr="00D12F0E">
              <w:rPr>
                <w:rFonts w:asciiTheme="majorBidi" w:hAnsiTheme="majorBidi" w:cstheme="majorBidi"/>
                <w:color w:val="548DD4" w:themeColor="text2" w:themeTint="99"/>
                <w:sz w:val="24"/>
                <w:szCs w:val="24"/>
              </w:rPr>
              <w:t xml:space="preserve"> Issue</w:t>
            </w:r>
            <w:r w:rsidR="00E85538" w:rsidRPr="00D12F0E">
              <w:rPr>
                <w:rFonts w:asciiTheme="majorBidi" w:hAnsiTheme="majorBidi" w:cstheme="majorBidi"/>
                <w:color w:val="548DD4" w:themeColor="text2" w:themeTint="99"/>
                <w:sz w:val="24"/>
                <w:szCs w:val="24"/>
              </w:rPr>
              <w:t xml:space="preserve"> </w:t>
            </w:r>
            <w:r w:rsidR="00300396" w:rsidRPr="00D12F0E">
              <w:rPr>
                <w:rFonts w:asciiTheme="majorBidi" w:hAnsiTheme="majorBidi" w:cstheme="majorBidi"/>
                <w:color w:val="548DD4" w:themeColor="text2" w:themeTint="99"/>
                <w:sz w:val="24"/>
                <w:szCs w:val="24"/>
              </w:rPr>
              <w:t>0</w:t>
            </w:r>
            <w:r w:rsidR="00B77FE1">
              <w:rPr>
                <w:rFonts w:asciiTheme="majorBidi" w:hAnsiTheme="majorBidi" w:cstheme="majorBidi"/>
                <w:color w:val="548DD4" w:themeColor="text2" w:themeTint="99"/>
                <w:sz w:val="24"/>
                <w:szCs w:val="24"/>
              </w:rPr>
              <w:t>9</w:t>
            </w:r>
            <w:r w:rsidRPr="00D12F0E">
              <w:rPr>
                <w:rFonts w:asciiTheme="majorBidi" w:hAnsiTheme="majorBidi" w:cstheme="majorBidi"/>
                <w:color w:val="548DD4" w:themeColor="text2" w:themeTint="99"/>
                <w:sz w:val="24"/>
                <w:szCs w:val="24"/>
              </w:rPr>
              <w:t xml:space="preserve"> </w:t>
            </w:r>
            <w:r w:rsidR="00A342C0" w:rsidRPr="00D12F0E">
              <w:rPr>
                <w:rFonts w:asciiTheme="majorBidi" w:hAnsiTheme="majorBidi" w:cstheme="majorBidi"/>
                <w:color w:val="548DD4" w:themeColor="text2" w:themeTint="99"/>
                <w:sz w:val="24"/>
                <w:szCs w:val="24"/>
              </w:rPr>
              <w:t>(</w:t>
            </w:r>
            <w:r w:rsidRPr="00D12F0E">
              <w:rPr>
                <w:rFonts w:asciiTheme="majorBidi" w:hAnsiTheme="majorBidi" w:cstheme="majorBidi"/>
                <w:color w:val="548DD4" w:themeColor="text2" w:themeTint="99"/>
                <w:sz w:val="24"/>
                <w:szCs w:val="24"/>
              </w:rPr>
              <w:t>202</w:t>
            </w:r>
            <w:r w:rsidR="00CB6974" w:rsidRPr="00D12F0E">
              <w:rPr>
                <w:rFonts w:asciiTheme="majorBidi" w:hAnsiTheme="majorBidi" w:cstheme="majorBidi"/>
                <w:color w:val="548DD4" w:themeColor="text2" w:themeTint="99"/>
                <w:sz w:val="24"/>
                <w:szCs w:val="24"/>
              </w:rPr>
              <w:t>5</w:t>
            </w:r>
            <w:r w:rsidR="00A342C0" w:rsidRPr="00D12F0E">
              <w:rPr>
                <w:rFonts w:asciiTheme="majorBidi" w:hAnsiTheme="majorBidi" w:cstheme="majorBidi"/>
                <w:color w:val="548DD4" w:themeColor="text2" w:themeTint="99"/>
                <w:sz w:val="24"/>
                <w:szCs w:val="24"/>
              </w:rPr>
              <w:t>)</w:t>
            </w:r>
          </w:p>
          <w:p w14:paraId="3D75DE78" w14:textId="5E2D4203" w:rsidR="005B12C4" w:rsidRPr="00D12F0E" w:rsidRDefault="005B12C4" w:rsidP="00CA223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D12F0E">
              <w:rPr>
                <w:rFonts w:asciiTheme="majorBidi" w:hAnsiTheme="majorBidi" w:cstheme="majorBidi"/>
                <w:color w:val="000000" w:themeColor="text1"/>
                <w:sz w:val="24"/>
                <w:szCs w:val="24"/>
              </w:rPr>
              <w:t>P-ISSN: 3007-</w:t>
            </w:r>
            <w:r w:rsidR="00A342C0" w:rsidRPr="00D12F0E">
              <w:rPr>
                <w:rFonts w:asciiTheme="majorBidi" w:hAnsiTheme="majorBidi" w:cstheme="majorBidi"/>
                <w:color w:val="000000" w:themeColor="text1"/>
                <w:sz w:val="24"/>
                <w:szCs w:val="24"/>
              </w:rPr>
              <w:t>1992 E</w:t>
            </w:r>
            <w:r w:rsidRPr="00D12F0E">
              <w:rPr>
                <w:rFonts w:asciiTheme="majorBidi" w:hAnsiTheme="majorBidi" w:cstheme="majorBidi"/>
                <w:color w:val="000000" w:themeColor="text1"/>
                <w:sz w:val="24"/>
                <w:szCs w:val="24"/>
              </w:rPr>
              <w:t>-ISSN: 3007-200X</w:t>
            </w:r>
          </w:p>
          <w:p w14:paraId="6DE47390" w14:textId="77777777" w:rsidR="00540402" w:rsidRPr="00D12F0E" w:rsidRDefault="00540402" w:rsidP="00CA223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themeColor="text1"/>
                <w:sz w:val="24"/>
                <w:szCs w:val="24"/>
              </w:rPr>
            </w:pPr>
            <w:r w:rsidRPr="00D12F0E">
              <w:rPr>
                <w:rFonts w:asciiTheme="majorBidi" w:hAnsiTheme="majorBidi" w:cstheme="majorBidi"/>
                <w:b w:val="0"/>
                <w:color w:val="000000" w:themeColor="text1"/>
                <w:sz w:val="24"/>
                <w:szCs w:val="24"/>
              </w:rPr>
              <w:t>https://kjmr.com.pk</w:t>
            </w:r>
          </w:p>
        </w:tc>
        <w:tc>
          <w:tcPr>
            <w:tcW w:w="529" w:type="dxa"/>
          </w:tcPr>
          <w:p w14:paraId="70325093" w14:textId="77777777" w:rsidR="005B12C4" w:rsidRPr="00D12F0E" w:rsidRDefault="005B12C4" w:rsidP="00720512">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E36C0A" w:themeColor="accent6" w:themeShade="BF"/>
                <w:sz w:val="24"/>
                <w:szCs w:val="24"/>
                <w:u w:val="single"/>
              </w:rPr>
            </w:pPr>
          </w:p>
        </w:tc>
      </w:tr>
    </w:tbl>
    <w:p w14:paraId="1FB59529" w14:textId="6CFEC08C" w:rsidR="003B5C6C" w:rsidRPr="00E63BA8" w:rsidRDefault="00B23D16" w:rsidP="00E63BA8">
      <w:pPr>
        <w:spacing w:before="240" w:line="240" w:lineRule="auto"/>
        <w:jc w:val="center"/>
        <w:rPr>
          <w:rFonts w:asciiTheme="majorBidi" w:hAnsiTheme="majorBidi" w:cstheme="majorBidi"/>
          <w:b/>
          <w:bCs/>
          <w:color w:val="E36C0A" w:themeColor="accent6" w:themeShade="BF"/>
          <w:sz w:val="32"/>
          <w:szCs w:val="32"/>
          <w:u w:val="single"/>
        </w:rPr>
        <w:sectPr w:rsidR="003B5C6C" w:rsidRPr="00E63BA8" w:rsidSect="000F659E">
          <w:headerReference w:type="default" r:id="rId12"/>
          <w:footerReference w:type="default" r:id="rId13"/>
          <w:footerReference w:type="first" r:id="rId14"/>
          <w:pgSz w:w="12240" w:h="15840" w:code="1"/>
          <w:pgMar w:top="142" w:right="1080" w:bottom="1440" w:left="1080" w:header="17" w:footer="720" w:gutter="0"/>
          <w:pgNumType w:start="136"/>
          <w:cols w:space="720"/>
          <w:titlePg/>
          <w:docGrid w:linePitch="360"/>
        </w:sectPr>
      </w:pPr>
      <w:r w:rsidRPr="00B23D16">
        <w:rPr>
          <w:rFonts w:asciiTheme="majorBidi" w:hAnsiTheme="majorBidi" w:cstheme="majorBidi"/>
          <w:b/>
          <w:bCs/>
          <w:color w:val="4031FD"/>
          <w:sz w:val="32"/>
          <w:szCs w:val="32"/>
          <w:u w:val="single"/>
        </w:rPr>
        <w:t xml:space="preserve">IMPACT OF SPLIT NITROGEN APPLICATION ON PHENOLOGY AND TRAITS OF </w:t>
      </w:r>
      <w:r w:rsidR="00354355" w:rsidRPr="00B23D16">
        <w:rPr>
          <w:rFonts w:asciiTheme="majorBidi" w:hAnsiTheme="majorBidi" w:cstheme="majorBidi"/>
          <w:b/>
          <w:bCs/>
          <w:color w:val="4031FD"/>
          <w:sz w:val="32"/>
          <w:szCs w:val="32"/>
          <w:u w:val="single"/>
        </w:rPr>
        <w:t xml:space="preserve">MAIZE (ZEA MAYS </w:t>
      </w:r>
      <w:r w:rsidRPr="00B23D16">
        <w:rPr>
          <w:rFonts w:asciiTheme="majorBidi" w:hAnsiTheme="majorBidi" w:cstheme="majorBidi"/>
          <w:b/>
          <w:bCs/>
          <w:color w:val="4031FD"/>
          <w:sz w:val="32"/>
          <w:szCs w:val="32"/>
          <w:u w:val="single"/>
        </w:rPr>
        <w:t>L.)</w:t>
      </w:r>
      <w:r w:rsidR="006016A1" w:rsidRPr="00D12F0E">
        <w:rPr>
          <w:rFonts w:asciiTheme="majorBidi" w:hAnsiTheme="majorBidi" w:cstheme="majorBidi"/>
          <w:b/>
          <w:bCs/>
          <w:color w:val="4031FD"/>
          <w:sz w:val="32"/>
          <w:szCs w:val="32"/>
          <w:u w:val="single"/>
        </w:rPr>
        <w:t xml:space="preserve"> </w:t>
      </w:r>
      <w:r w:rsidR="00A2208A" w:rsidRPr="00D12F0E">
        <w:rPr>
          <w:rFonts w:asciiTheme="majorBidi" w:hAnsiTheme="majorBidi" w:cstheme="majorBidi"/>
          <w:b/>
          <w:noProof/>
          <w:sz w:val="32"/>
          <w:szCs w:val="32"/>
        </w:rPr>
        <w:drawing>
          <wp:anchor distT="0" distB="0" distL="114300" distR="114300" simplePos="0" relativeHeight="251658241" behindDoc="0" locked="0" layoutInCell="1" allowOverlap="1" wp14:anchorId="0B9E09EC" wp14:editId="48EF5E87">
            <wp:simplePos x="5135245" y="1908810"/>
            <wp:positionH relativeFrom="margin">
              <wp:align>left</wp:align>
            </wp:positionH>
            <wp:positionV relativeFrom="margin">
              <wp:align>top</wp:align>
            </wp:positionV>
            <wp:extent cx="563245" cy="198120"/>
            <wp:effectExtent l="0" t="0" r="825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3245" cy="198120"/>
                    </a:xfrm>
                    <a:prstGeom prst="rect">
                      <a:avLst/>
                    </a:prstGeom>
                  </pic:spPr>
                </pic:pic>
              </a:graphicData>
            </a:graphic>
          </wp:anchor>
        </w:drawing>
      </w:r>
    </w:p>
    <w:p w14:paraId="1D6B1C70" w14:textId="6899C27A" w:rsidR="00D3676C" w:rsidRPr="00FB0339" w:rsidRDefault="006A1C02" w:rsidP="00341F87">
      <w:pPr>
        <w:spacing w:line="240" w:lineRule="auto"/>
        <w:jc w:val="both"/>
        <w:rPr>
          <w:rFonts w:asciiTheme="majorBidi" w:hAnsiTheme="majorBidi" w:cstheme="majorBidi"/>
          <w:b/>
          <w:i/>
          <w:sz w:val="24"/>
          <w:szCs w:val="24"/>
        </w:rPr>
      </w:pPr>
      <w:r>
        <w:rPr>
          <w:rFonts w:asciiTheme="majorBidi" w:hAnsiTheme="majorBidi" w:cstheme="majorBidi"/>
          <w:b/>
          <w:i/>
          <w:sz w:val="24"/>
          <w:szCs w:val="24"/>
          <w:vertAlign w:val="superscript"/>
        </w:rPr>
        <w:t>*</w:t>
      </w:r>
      <w:r w:rsidR="00354355" w:rsidRPr="00354355">
        <w:rPr>
          <w:rFonts w:asciiTheme="majorBidi" w:hAnsiTheme="majorBidi" w:cstheme="majorBidi"/>
          <w:b/>
          <w:i/>
          <w:sz w:val="24"/>
          <w:szCs w:val="24"/>
        </w:rPr>
        <w:t>Sher Shah Soury</w:t>
      </w:r>
      <w:r w:rsidR="00341F87">
        <w:rPr>
          <w:rFonts w:asciiTheme="majorBidi" w:hAnsiTheme="majorBidi" w:cstheme="majorBidi"/>
          <w:b/>
          <w:i/>
          <w:sz w:val="24"/>
          <w:szCs w:val="24"/>
        </w:rPr>
        <w:t xml:space="preserve">, </w:t>
      </w:r>
      <w:r w:rsidR="00341F87" w:rsidRPr="00354355">
        <w:rPr>
          <w:rFonts w:asciiTheme="majorBidi" w:hAnsiTheme="majorBidi" w:cstheme="majorBidi"/>
          <w:b/>
          <w:i/>
          <w:sz w:val="24"/>
          <w:szCs w:val="24"/>
        </w:rPr>
        <w:t>Habib Akbar</w:t>
      </w:r>
    </w:p>
    <w:p w14:paraId="3CBFBD5F" w14:textId="2B7E2DC4" w:rsidR="00FB0339" w:rsidRPr="00341F87" w:rsidRDefault="00354355" w:rsidP="006A1C02">
      <w:pPr>
        <w:spacing w:line="240" w:lineRule="auto"/>
        <w:rPr>
          <w:rFonts w:asciiTheme="majorBidi" w:hAnsiTheme="majorBidi" w:cstheme="majorBidi"/>
          <w:bCs/>
          <w:i/>
          <w:sz w:val="24"/>
          <w:szCs w:val="24"/>
        </w:rPr>
        <w:sectPr w:rsidR="00FB0339" w:rsidRPr="00341F87" w:rsidSect="009D77E3">
          <w:type w:val="continuous"/>
          <w:pgSz w:w="12240" w:h="15840" w:code="1"/>
          <w:pgMar w:top="0" w:right="1080" w:bottom="1440" w:left="1080" w:header="17" w:footer="720" w:gutter="0"/>
          <w:cols w:space="720"/>
          <w:titlePg/>
          <w:docGrid w:linePitch="360"/>
        </w:sectPr>
      </w:pPr>
      <w:r w:rsidRPr="00354355">
        <w:rPr>
          <w:rFonts w:asciiTheme="majorBidi" w:hAnsiTheme="majorBidi" w:cstheme="majorBidi"/>
          <w:bCs/>
          <w:i/>
          <w:sz w:val="24"/>
          <w:szCs w:val="24"/>
        </w:rPr>
        <w:t>The University of Agriculture, Peshawar</w:t>
      </w:r>
    </w:p>
    <w:p w14:paraId="7A4BE95B" w14:textId="7843BEDD" w:rsidR="00395BFD" w:rsidRPr="00D12F0E" w:rsidRDefault="00E62B54" w:rsidP="00641640">
      <w:pPr>
        <w:spacing w:line="240" w:lineRule="auto"/>
        <w:jc w:val="center"/>
        <w:rPr>
          <w:rFonts w:asciiTheme="majorBidi" w:hAnsiTheme="majorBidi" w:cstheme="majorBidi"/>
        </w:rPr>
      </w:pPr>
      <w:r w:rsidRPr="00D12F0E">
        <w:rPr>
          <w:rFonts w:asciiTheme="majorBidi" w:hAnsiTheme="majorBidi" w:cstheme="majorBidi"/>
          <w:b/>
          <w:i/>
          <w:color w:val="000000" w:themeColor="text1"/>
          <w:spacing w:val="-3"/>
          <w:sz w:val="24"/>
          <w:szCs w:val="24"/>
          <w:vertAlign w:val="superscript"/>
        </w:rPr>
        <w:t>*</w:t>
      </w:r>
      <w:r w:rsidRPr="00D12F0E">
        <w:rPr>
          <w:rFonts w:asciiTheme="majorBidi" w:hAnsiTheme="majorBidi" w:cstheme="majorBidi"/>
          <w:b/>
          <w:i/>
          <w:color w:val="000000" w:themeColor="text1"/>
          <w:spacing w:val="-3"/>
          <w:sz w:val="24"/>
          <w:szCs w:val="24"/>
        </w:rPr>
        <w:t xml:space="preserve">Corresponding </w:t>
      </w:r>
      <w:r w:rsidR="00204881" w:rsidRPr="00D12F0E">
        <w:rPr>
          <w:rFonts w:asciiTheme="majorBidi" w:hAnsiTheme="majorBidi" w:cstheme="majorBidi"/>
          <w:b/>
          <w:i/>
          <w:color w:val="000000" w:themeColor="text1"/>
          <w:spacing w:val="-3"/>
          <w:sz w:val="24"/>
          <w:szCs w:val="24"/>
        </w:rPr>
        <w:t>Au</w:t>
      </w:r>
      <w:r w:rsidRPr="00D12F0E">
        <w:rPr>
          <w:rFonts w:asciiTheme="majorBidi" w:hAnsiTheme="majorBidi" w:cstheme="majorBidi"/>
          <w:b/>
          <w:i/>
          <w:color w:val="000000" w:themeColor="text1"/>
          <w:spacing w:val="-3"/>
          <w:sz w:val="24"/>
          <w:szCs w:val="24"/>
        </w:rPr>
        <w:t>thor:</w:t>
      </w:r>
      <w:r w:rsidR="00250055" w:rsidRPr="00D12F0E">
        <w:rPr>
          <w:rFonts w:asciiTheme="majorBidi" w:hAnsiTheme="majorBidi" w:cstheme="majorBidi"/>
        </w:rPr>
        <w:t xml:space="preserve"> </w:t>
      </w:r>
      <w:hyperlink r:id="rId16" w:history="1">
        <w:r w:rsidR="006A1C02" w:rsidRPr="006A1C02">
          <w:rPr>
            <w:rStyle w:val="Hyperlink"/>
            <w:rFonts w:asciiTheme="majorBidi" w:hAnsiTheme="majorBidi" w:cstheme="majorBidi"/>
            <w:i/>
          </w:rPr>
          <w:t>Shershah@aup.edu.pk</w:t>
        </w:r>
      </w:hyperlink>
      <w:r w:rsidR="006A1C02" w:rsidRPr="006A1C02">
        <w:rPr>
          <w:rFonts w:asciiTheme="majorBidi" w:hAnsiTheme="majorBidi" w:cstheme="majorBidi"/>
        </w:rPr>
        <w:t xml:space="preserve"> </w:t>
      </w:r>
    </w:p>
    <w:tbl>
      <w:tblPr>
        <w:tblStyle w:val="TableGrid"/>
        <w:tblW w:w="10106" w:type="dxa"/>
        <w:tblBorders>
          <w:top w:val="single" w:sz="24" w:space="0" w:color="E36C0A" w:themeColor="accent6" w:themeShade="BF"/>
          <w:left w:val="none" w:sz="0" w:space="0" w:color="auto"/>
          <w:bottom w:val="none" w:sz="0" w:space="0" w:color="auto"/>
          <w:right w:val="none" w:sz="0" w:space="0" w:color="auto"/>
          <w:insideH w:val="single" w:sz="24" w:space="0" w:color="E36C0A" w:themeColor="accent6" w:themeShade="BF"/>
          <w:insideV w:val="none" w:sz="0" w:space="0" w:color="auto"/>
        </w:tblBorders>
        <w:tblLayout w:type="fixed"/>
        <w:tblLook w:val="04A0" w:firstRow="1" w:lastRow="0" w:firstColumn="1" w:lastColumn="0" w:noHBand="0" w:noVBand="1"/>
      </w:tblPr>
      <w:tblGrid>
        <w:gridCol w:w="2538"/>
        <w:gridCol w:w="7568"/>
      </w:tblGrid>
      <w:tr w:rsidR="00C710DB" w:rsidRPr="00D12F0E" w14:paraId="1595EDB4" w14:textId="77777777" w:rsidTr="008457A5">
        <w:trPr>
          <w:trHeight w:val="5085"/>
        </w:trPr>
        <w:tc>
          <w:tcPr>
            <w:tcW w:w="2538" w:type="dxa"/>
            <w:tcBorders>
              <w:top w:val="single" w:sz="24" w:space="0" w:color="4031FD"/>
              <w:bottom w:val="single" w:sz="24" w:space="0" w:color="4031FD"/>
              <w:right w:val="single" w:sz="4" w:space="0" w:color="FFFFFF" w:themeColor="background1"/>
            </w:tcBorders>
          </w:tcPr>
          <w:p w14:paraId="42C95984" w14:textId="3166802F" w:rsidR="00C710DB" w:rsidRPr="00D12F0E" w:rsidRDefault="003D5685" w:rsidP="00354355">
            <w:pPr>
              <w:jc w:val="both"/>
              <w:rPr>
                <w:rFonts w:asciiTheme="majorBidi" w:hAnsiTheme="majorBidi" w:cstheme="majorBidi"/>
                <w:b/>
                <w:color w:val="4031FD"/>
                <w:sz w:val="24"/>
                <w:szCs w:val="24"/>
              </w:rPr>
            </w:pPr>
            <w:r w:rsidRPr="00D12F0E">
              <w:rPr>
                <w:rFonts w:asciiTheme="majorBidi" w:hAnsiTheme="majorBidi" w:cstheme="majorBidi"/>
                <w:b/>
                <w:i/>
                <w:color w:val="000000" w:themeColor="text1"/>
                <w:spacing w:val="-3"/>
                <w:sz w:val="24"/>
                <w:szCs w:val="24"/>
              </w:rPr>
              <w:t xml:space="preserve">   </w:t>
            </w:r>
            <w:r w:rsidR="00C710DB" w:rsidRPr="00D12F0E">
              <w:rPr>
                <w:rFonts w:asciiTheme="majorBidi" w:hAnsiTheme="majorBidi" w:cstheme="majorBidi"/>
                <w:b/>
                <w:color w:val="4031FD"/>
                <w:sz w:val="24"/>
                <w:szCs w:val="24"/>
              </w:rPr>
              <w:t>Article Info</w:t>
            </w:r>
          </w:p>
          <w:p w14:paraId="417BEF3A" w14:textId="1087C517" w:rsidR="00A541C4" w:rsidRDefault="00DD268C" w:rsidP="006708BC">
            <w:pPr>
              <w:spacing w:before="240"/>
              <w:jc w:val="both"/>
              <w:rPr>
                <w:noProof/>
              </w:rPr>
            </w:pPr>
            <w:r>
              <w:rPr>
                <w:noProof/>
              </w:rPr>
              <w:drawing>
                <wp:inline distT="0" distB="0" distL="0" distR="0" wp14:anchorId="02F74EAD" wp14:editId="3EFC927A">
                  <wp:extent cx="1095375" cy="1095375"/>
                  <wp:effectExtent l="0" t="0" r="9525" b="9525"/>
                  <wp:docPr id="2" name="Picture 2" descr="https://api.qrserver.com/v1/create-qr-code/?size=200x200&amp;data=https://kjmr.com.pk/kjmr/article/view/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qrserver.com/v1/create-qr-code/?size=200x200&amp;data=https://kjmr.com.pk/kjmr/article/view/6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C9661B1" w14:textId="702E951F" w:rsidR="008B68B1" w:rsidRDefault="008B68B1" w:rsidP="006708BC">
            <w:pPr>
              <w:spacing w:before="240"/>
              <w:jc w:val="both"/>
              <w:rPr>
                <w:rFonts w:asciiTheme="majorBidi" w:hAnsiTheme="majorBidi" w:cstheme="majorBidi"/>
                <w:b/>
                <w:sz w:val="24"/>
                <w:szCs w:val="24"/>
              </w:rPr>
            </w:pPr>
          </w:p>
          <w:p w14:paraId="461BAD96" w14:textId="77777777" w:rsidR="008B68B1" w:rsidRPr="00D12F0E" w:rsidRDefault="008B68B1" w:rsidP="006708BC">
            <w:pPr>
              <w:spacing w:before="240"/>
              <w:jc w:val="both"/>
              <w:rPr>
                <w:rFonts w:asciiTheme="majorBidi" w:hAnsiTheme="majorBidi" w:cstheme="majorBidi"/>
                <w:b/>
                <w:sz w:val="24"/>
                <w:szCs w:val="24"/>
              </w:rPr>
            </w:pPr>
          </w:p>
          <w:p w14:paraId="5F64D29D" w14:textId="77777777" w:rsidR="008570B1" w:rsidRPr="00D12F0E" w:rsidRDefault="008570B1" w:rsidP="00720512">
            <w:pPr>
              <w:jc w:val="both"/>
              <w:rPr>
                <w:rFonts w:asciiTheme="majorBidi" w:eastAsia="Times New Roman" w:hAnsiTheme="majorBidi" w:cstheme="majorBidi"/>
                <w:sz w:val="24"/>
                <w:szCs w:val="24"/>
                <w:lang w:val="en-GB" w:eastAsia="en-GB"/>
              </w:rPr>
            </w:pPr>
          </w:p>
          <w:p w14:paraId="25E7343A" w14:textId="5726A7EC" w:rsidR="0011688B" w:rsidRPr="00D12F0E" w:rsidRDefault="0011688B" w:rsidP="00720512">
            <w:pPr>
              <w:jc w:val="both"/>
              <w:rPr>
                <w:rFonts w:asciiTheme="majorBidi" w:eastAsia="Times New Roman" w:hAnsiTheme="majorBidi" w:cstheme="majorBidi"/>
                <w:sz w:val="24"/>
                <w:szCs w:val="24"/>
                <w:lang w:val="en-GB" w:eastAsia="en-GB"/>
              </w:rPr>
            </w:pPr>
          </w:p>
          <w:p w14:paraId="5FEA062D" w14:textId="7639DDD5" w:rsidR="0011688B" w:rsidRPr="00D12F0E" w:rsidRDefault="0011688B" w:rsidP="00720512">
            <w:pPr>
              <w:jc w:val="both"/>
              <w:rPr>
                <w:rFonts w:asciiTheme="majorBidi" w:eastAsia="Times New Roman" w:hAnsiTheme="majorBidi" w:cstheme="majorBidi"/>
                <w:sz w:val="24"/>
                <w:szCs w:val="24"/>
                <w:lang w:val="en-GB" w:eastAsia="en-GB"/>
              </w:rPr>
            </w:pPr>
            <w:r w:rsidRPr="00D12F0E">
              <w:rPr>
                <w:rFonts w:asciiTheme="majorBidi" w:hAnsiTheme="majorBidi" w:cstheme="majorBidi"/>
                <w:b/>
                <w:noProof/>
                <w:sz w:val="24"/>
                <w:szCs w:val="24"/>
              </w:rPr>
              <w:drawing>
                <wp:inline distT="0" distB="0" distL="0" distR="0" wp14:anchorId="2500287B" wp14:editId="121DCEBA">
                  <wp:extent cx="624496" cy="241402"/>
                  <wp:effectExtent l="0" t="0" r="444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1037" cy="255527"/>
                          </a:xfrm>
                          <a:prstGeom prst="rect">
                            <a:avLst/>
                          </a:prstGeom>
                        </pic:spPr>
                      </pic:pic>
                    </a:graphicData>
                  </a:graphic>
                </wp:inline>
              </w:drawing>
            </w:r>
          </w:p>
          <w:p w14:paraId="0CCC0844" w14:textId="31CB50DD" w:rsidR="0011688B" w:rsidRPr="00D12F0E" w:rsidRDefault="0011688B" w:rsidP="00720512">
            <w:pPr>
              <w:jc w:val="both"/>
              <w:rPr>
                <w:rFonts w:asciiTheme="majorBidi" w:eastAsia="Times New Roman" w:hAnsiTheme="majorBidi" w:cstheme="majorBidi"/>
                <w:sz w:val="24"/>
                <w:szCs w:val="24"/>
                <w:lang w:val="en-GB" w:eastAsia="en-GB"/>
              </w:rPr>
            </w:pPr>
            <w:r w:rsidRPr="00D12F0E">
              <w:rPr>
                <w:rFonts w:asciiTheme="majorBidi" w:eastAsia="Times New Roman" w:hAnsiTheme="majorBidi" w:cstheme="majorBidi"/>
                <w:sz w:val="24"/>
                <w:szCs w:val="24"/>
                <w:lang w:val="en-GB" w:eastAsia="en-GB"/>
              </w:rPr>
              <w:t>This article is an open access article distributed   under   the   terms   and conditions of the Creative Commons Attribution (CC BY) license</w:t>
            </w:r>
          </w:p>
          <w:p w14:paraId="026FB1C9" w14:textId="06190823" w:rsidR="00447EB3" w:rsidRPr="00D12F0E" w:rsidRDefault="0011688B" w:rsidP="00720512">
            <w:pPr>
              <w:jc w:val="both"/>
              <w:rPr>
                <w:rFonts w:asciiTheme="majorBidi" w:eastAsia="Times New Roman" w:hAnsiTheme="majorBidi" w:cstheme="majorBidi"/>
                <w:sz w:val="24"/>
                <w:szCs w:val="24"/>
                <w:lang w:val="en-GB" w:eastAsia="en-GB"/>
              </w:rPr>
            </w:pPr>
            <w:r w:rsidRPr="00D12F0E">
              <w:rPr>
                <w:rFonts w:asciiTheme="majorBidi" w:eastAsia="Times New Roman" w:hAnsiTheme="majorBidi" w:cstheme="majorBidi"/>
                <w:sz w:val="24"/>
                <w:szCs w:val="24"/>
                <w:lang w:val="en-GB" w:eastAsia="en-GB"/>
              </w:rPr>
              <w:t>https://creativecommons.org/licenses/by/4.0</w:t>
            </w:r>
          </w:p>
        </w:tc>
        <w:tc>
          <w:tcPr>
            <w:tcW w:w="7568" w:type="dxa"/>
            <w:tcBorders>
              <w:top w:val="single" w:sz="24" w:space="0" w:color="4031FD"/>
              <w:left w:val="single" w:sz="4" w:space="0" w:color="FFFFFF" w:themeColor="background1"/>
              <w:bottom w:val="single" w:sz="24" w:space="0" w:color="4031FD"/>
            </w:tcBorders>
          </w:tcPr>
          <w:p w14:paraId="1204178E" w14:textId="77777777" w:rsidR="00C710DB" w:rsidRPr="00D12F0E" w:rsidRDefault="00C710DB" w:rsidP="00354355">
            <w:pPr>
              <w:jc w:val="both"/>
              <w:rPr>
                <w:rFonts w:asciiTheme="majorBidi" w:hAnsiTheme="majorBidi" w:cstheme="majorBidi"/>
                <w:b/>
                <w:sz w:val="24"/>
                <w:szCs w:val="24"/>
              </w:rPr>
            </w:pPr>
            <w:r w:rsidRPr="00D12F0E">
              <w:rPr>
                <w:rFonts w:asciiTheme="majorBidi" w:hAnsiTheme="majorBidi" w:cstheme="majorBidi"/>
                <w:b/>
                <w:sz w:val="24"/>
                <w:szCs w:val="24"/>
              </w:rPr>
              <w:t>Abstract</w:t>
            </w:r>
          </w:p>
          <w:p w14:paraId="786353E2" w14:textId="7029AD99" w:rsidR="001E30BF" w:rsidRPr="00FB0339" w:rsidRDefault="00354355" w:rsidP="00354355">
            <w:pPr>
              <w:spacing w:line="276" w:lineRule="auto"/>
              <w:jc w:val="both"/>
              <w:rPr>
                <w:rFonts w:asciiTheme="majorBidi" w:hAnsiTheme="majorBidi" w:cstheme="majorBidi"/>
                <w:i/>
                <w:sz w:val="24"/>
                <w:szCs w:val="24"/>
              </w:rPr>
            </w:pPr>
            <w:r w:rsidRPr="00354355">
              <w:rPr>
                <w:rFonts w:asciiTheme="majorBidi" w:hAnsiTheme="majorBidi" w:cstheme="majorBidi"/>
                <w:sz w:val="24"/>
                <w:szCs w:val="24"/>
              </w:rPr>
              <w:t>Maize quality seeds and grains is indispensable cultural input. Nitrogen splits provide nutrients at crucial apical bud (ear) prior to development. Keeping the above objectives two years consecutive research was carried out to elucidate maize performance under different N levels and N split application during crop year 2021 and 2022 respectively. A logical structure randomized complete block design, with four replications was experimented at Agronomy Research Farm, The University of Agriculture Peshawar. Maize cultivar Azam was sown at the rate of 30 kg ha-1 with the help of hand hoe in plots having size of 3 × 4.5 m2 consist of 6 rows, 3 m long and 75 cm apart. A basal dose of phosphorus (SSP) at the rate of 60 kg ha-1 was applied before sowing at seedbed preparation. Nitrogen levels (100 kg ha-1, 130 kg ha-1, 160 kg ha-1) and split each nurtured at growth stages i-e GS1: Full nitrogen at sowing, GS2: 1/2 N at sowing + 1/2 N V4 leaf stage, GS3: 1/3rd N each at sowing+V4 leaf stage+V8 leaf stage and GS4: 1/4th N each at sowing+V4 leaf stage+V8 leaf stage+V12 leaf stage with an overall control. Results indicate that nitrogen applied in four splits at growth stages i-e (1/4th N each at sowing+V4+V8+V12) of maize delayed days to silking took (59), days to tassling (54) and days to physiological maturity (97), ear diameter (3.99 cm), ear length (17.2 cm), ear weight (133.6 g). Among nitrogen, nitrogen applied at 160 kg ha-1 delayed days to tasseling up to (52), days to silking (57) and days to physiological maturity (95), ear diameter (3.97 cm), lengthen ears (16.5 cm) and bigger ear weight (128.8 g). Conclusively wrap up all main points, elucidate that 160 kg N ha-1 nitrogen application in four splits could be recommended for maize growers of key region-oriented pickets. The study concludes that applying 160 kg N ha⁻¹ in four equal splits (sowing, V4, V8, V12) significantly enhanced maize growth traits. This nitrogen management strategy is therefore recommended for maize growers in the region to optimize productivity.</w:t>
            </w:r>
          </w:p>
        </w:tc>
      </w:tr>
      <w:tr w:rsidR="00C710DB" w:rsidRPr="00D12F0E" w14:paraId="22C67C36" w14:textId="77777777" w:rsidTr="002C51CD">
        <w:trPr>
          <w:trHeight w:val="453"/>
        </w:trPr>
        <w:tc>
          <w:tcPr>
            <w:tcW w:w="2538" w:type="dxa"/>
            <w:tcBorders>
              <w:top w:val="single" w:sz="24" w:space="0" w:color="4031FD"/>
              <w:bottom w:val="single" w:sz="24" w:space="0" w:color="4031FD"/>
            </w:tcBorders>
          </w:tcPr>
          <w:p w14:paraId="14C80426" w14:textId="19585BC6" w:rsidR="00A2208A" w:rsidRPr="00D12F0E" w:rsidRDefault="00A2208A" w:rsidP="00720512">
            <w:pPr>
              <w:jc w:val="both"/>
              <w:rPr>
                <w:rFonts w:asciiTheme="majorBidi" w:hAnsiTheme="majorBidi" w:cstheme="majorBidi"/>
                <w:b/>
                <w:sz w:val="24"/>
                <w:szCs w:val="24"/>
              </w:rPr>
            </w:pPr>
            <w:r w:rsidRPr="00D12F0E">
              <w:rPr>
                <w:rFonts w:asciiTheme="majorBidi" w:hAnsiTheme="majorBidi" w:cstheme="majorBidi"/>
                <w:noProof/>
                <w:sz w:val="24"/>
                <w:szCs w:val="24"/>
                <w:lang w:val="en-GB" w:eastAsia="en-GB"/>
              </w:rPr>
              <w:t xml:space="preserve"> </w:t>
            </w:r>
          </w:p>
        </w:tc>
        <w:tc>
          <w:tcPr>
            <w:tcW w:w="7568" w:type="dxa"/>
            <w:tcBorders>
              <w:top w:val="single" w:sz="24" w:space="0" w:color="4031FD"/>
              <w:bottom w:val="single" w:sz="24" w:space="0" w:color="4031FD"/>
            </w:tcBorders>
          </w:tcPr>
          <w:p w14:paraId="2454ED90" w14:textId="77777777" w:rsidR="00C710DB" w:rsidRPr="00D12F0E" w:rsidRDefault="00C710DB" w:rsidP="00354355">
            <w:pPr>
              <w:spacing w:line="276" w:lineRule="auto"/>
              <w:jc w:val="both"/>
              <w:rPr>
                <w:rFonts w:asciiTheme="majorBidi" w:hAnsiTheme="majorBidi" w:cstheme="majorBidi"/>
                <w:b/>
                <w:sz w:val="24"/>
                <w:szCs w:val="24"/>
              </w:rPr>
            </w:pPr>
            <w:r w:rsidRPr="00D12F0E">
              <w:rPr>
                <w:rFonts w:asciiTheme="majorBidi" w:hAnsiTheme="majorBidi" w:cstheme="majorBidi"/>
                <w:b/>
                <w:sz w:val="24"/>
                <w:szCs w:val="24"/>
              </w:rPr>
              <w:t>Keywords:</w:t>
            </w:r>
          </w:p>
          <w:p w14:paraId="5853D2B0" w14:textId="14844326" w:rsidR="00B333AA" w:rsidRPr="00D12F0E" w:rsidRDefault="00341F87" w:rsidP="00354355">
            <w:pPr>
              <w:spacing w:line="276" w:lineRule="auto"/>
              <w:rPr>
                <w:rFonts w:asciiTheme="majorBidi" w:hAnsiTheme="majorBidi" w:cstheme="majorBidi"/>
                <w:i/>
                <w:iCs/>
                <w:sz w:val="24"/>
                <w:szCs w:val="24"/>
              </w:rPr>
            </w:pPr>
            <w:r w:rsidRPr="00341F87">
              <w:rPr>
                <w:rFonts w:asciiTheme="majorBidi" w:hAnsiTheme="majorBidi" w:cstheme="majorBidi"/>
                <w:i/>
                <w:iCs/>
                <w:sz w:val="24"/>
                <w:szCs w:val="24"/>
              </w:rPr>
              <w:t>Maize, Nitrogen Split Applications and Stages</w:t>
            </w:r>
            <w:r>
              <w:rPr>
                <w:rFonts w:asciiTheme="majorBidi" w:hAnsiTheme="majorBidi" w:cstheme="majorBidi"/>
                <w:i/>
                <w:iCs/>
                <w:sz w:val="24"/>
                <w:szCs w:val="24"/>
              </w:rPr>
              <w:t>.</w:t>
            </w:r>
          </w:p>
        </w:tc>
      </w:tr>
    </w:tbl>
    <w:p w14:paraId="3EEAA202" w14:textId="1768D4A1" w:rsidR="00447EB3" w:rsidRPr="00D12F0E" w:rsidRDefault="00447EB3" w:rsidP="00720512">
      <w:pPr>
        <w:spacing w:line="240" w:lineRule="auto"/>
        <w:jc w:val="both"/>
        <w:rPr>
          <w:rFonts w:asciiTheme="majorBidi" w:hAnsiTheme="majorBidi" w:cstheme="majorBidi"/>
          <w:b/>
          <w:sz w:val="24"/>
          <w:szCs w:val="24"/>
        </w:rPr>
        <w:sectPr w:rsidR="00447EB3" w:rsidRPr="00D12F0E" w:rsidSect="003B5C6C">
          <w:type w:val="continuous"/>
          <w:pgSz w:w="12240" w:h="15840" w:code="1"/>
          <w:pgMar w:top="0" w:right="1080" w:bottom="1440" w:left="1080" w:header="17" w:footer="720" w:gutter="0"/>
          <w:cols w:space="720"/>
          <w:titlePg/>
          <w:docGrid w:linePitch="360"/>
        </w:sectPr>
      </w:pPr>
    </w:p>
    <w:p w14:paraId="4E5522BF" w14:textId="1E375E60" w:rsidR="00250055" w:rsidRPr="00D12F0E" w:rsidRDefault="00250055" w:rsidP="008955F1">
      <w:pPr>
        <w:rPr>
          <w:rFonts w:asciiTheme="majorBidi" w:hAnsiTheme="majorBidi" w:cstheme="majorBidi"/>
          <w:b/>
          <w:sz w:val="24"/>
          <w:szCs w:val="24"/>
        </w:rPr>
        <w:sectPr w:rsidR="00250055" w:rsidRPr="00D12F0E" w:rsidSect="00D8693C">
          <w:type w:val="continuous"/>
          <w:pgSz w:w="12240" w:h="15840" w:code="1"/>
          <w:pgMar w:top="0" w:right="1080" w:bottom="1440" w:left="1080" w:header="14" w:footer="720" w:gutter="0"/>
          <w:cols w:num="2" w:space="720"/>
          <w:docGrid w:linePitch="360"/>
        </w:sectPr>
      </w:pPr>
    </w:p>
    <w:p w14:paraId="7105680C" w14:textId="7EA21AD5" w:rsidR="009258D9" w:rsidRPr="00D12F0E" w:rsidRDefault="009258D9" w:rsidP="009258D9">
      <w:pPr>
        <w:jc w:val="both"/>
        <w:rPr>
          <w:rFonts w:asciiTheme="majorBidi" w:hAnsiTheme="majorBidi" w:cstheme="majorBidi"/>
          <w:b/>
          <w:bCs/>
          <w:w w:val="105"/>
          <w:sz w:val="24"/>
          <w:szCs w:val="24"/>
        </w:rPr>
      </w:pPr>
      <w:bookmarkStart w:id="0" w:name="_Hlk206504827"/>
      <w:bookmarkStart w:id="1" w:name="_Hlk198276666"/>
      <w:r w:rsidRPr="00D12F0E">
        <w:rPr>
          <w:rFonts w:asciiTheme="majorBidi" w:hAnsiTheme="majorBidi" w:cstheme="majorBidi"/>
          <w:b/>
          <w:bCs/>
          <w:w w:val="105"/>
          <w:sz w:val="24"/>
          <w:szCs w:val="24"/>
        </w:rPr>
        <w:lastRenderedPageBreak/>
        <w:t>INTRODUCTION</w:t>
      </w:r>
    </w:p>
    <w:p w14:paraId="5A2A4A01" w14:textId="77777777" w:rsidR="00244F5B" w:rsidRPr="00244F5B" w:rsidRDefault="00244F5B" w:rsidP="00244F5B">
      <w:pPr>
        <w:jc w:val="both"/>
        <w:rPr>
          <w:rFonts w:ascii="Times New Roman" w:eastAsia="TimesNewRoman" w:hAnsi="Times New Roman" w:cs="Times New Roman"/>
          <w:sz w:val="24"/>
          <w:szCs w:val="24"/>
        </w:rPr>
      </w:pPr>
      <w:r w:rsidRPr="00244F5B">
        <w:rPr>
          <w:rFonts w:ascii="Times New Roman" w:eastAsia="TimesNewRoman" w:hAnsi="Times New Roman" w:cs="Times New Roman"/>
          <w:sz w:val="24"/>
          <w:szCs w:val="24"/>
        </w:rPr>
        <w:t>Maize (Zea mays L.) is an annual, short day, cross pollinated crop, and a member of the family Poaceae. Maize is the most widely produced agricultural commodity globally, exceeding 1 billion tons annually. Consequently, maize stover stands out as the most prevalent byproduct (Rocha-Villarreal et al., 2018). Quality in grain is mainly determined to be in size, weight, and moisture. The main chemical constituents in the maize kernel are starch that represents 73 percent of the grain, followed by protein considered mainly produced in the endosperm (75 percent). However, the embryo hosts proteins with the most favorable amino acid profiles (Rocha-Villarreal et al., 2018).</w:t>
      </w:r>
    </w:p>
    <w:p w14:paraId="2365EF51" w14:textId="2C3CA2CD" w:rsidR="00244F5B" w:rsidRPr="00244F5B" w:rsidRDefault="00244F5B" w:rsidP="00244F5B">
      <w:pPr>
        <w:jc w:val="both"/>
        <w:rPr>
          <w:rFonts w:ascii="Times New Roman" w:eastAsia="TimesNewRoman" w:hAnsi="Times New Roman" w:cs="Times New Roman"/>
          <w:sz w:val="24"/>
          <w:szCs w:val="24"/>
        </w:rPr>
      </w:pPr>
      <w:r w:rsidRPr="00244F5B">
        <w:rPr>
          <w:rFonts w:ascii="Times New Roman" w:eastAsia="TimesNewRoman" w:hAnsi="Times New Roman" w:cs="Times New Roman"/>
          <w:sz w:val="24"/>
          <w:szCs w:val="24"/>
        </w:rPr>
        <w:t>Maize, originating in central Mexico 7000 years ago from a wild grass, became the primary sustenance for indigenous cultures according to Gonzalez-Amaro et al. (2015). Native Americans enhanced maize to serve as a more nutritious food source (</w:t>
      </w:r>
      <w:r w:rsidRPr="00244F5B">
        <w:rPr>
          <w:rFonts w:ascii="Times New Roman" w:hAnsi="Times New Roman" w:cs="Times New Roman"/>
          <w:sz w:val="24"/>
          <w:szCs w:val="24"/>
        </w:rPr>
        <w:t xml:space="preserve">Pinto and Paraginski, 2022; </w:t>
      </w:r>
      <w:r w:rsidRPr="00244F5B">
        <w:rPr>
          <w:rFonts w:ascii="Times New Roman" w:eastAsia="TimesNewRoman" w:hAnsi="Times New Roman" w:cs="Times New Roman"/>
          <w:sz w:val="24"/>
          <w:szCs w:val="24"/>
        </w:rPr>
        <w:t>Ranum et al., 2014).</w:t>
      </w:r>
      <w:r w:rsidRPr="00244F5B">
        <w:rPr>
          <w:rFonts w:ascii="Times New Roman" w:hAnsi="Times New Roman" w:cs="Times New Roman"/>
          <w:sz w:val="24"/>
          <w:szCs w:val="24"/>
        </w:rPr>
        <w:t xml:space="preserve"> </w:t>
      </w:r>
      <w:r w:rsidRPr="00244F5B">
        <w:rPr>
          <w:rFonts w:ascii="Times New Roman" w:eastAsia="TimesNewRoman" w:hAnsi="Times New Roman" w:cs="Times New Roman"/>
          <w:sz w:val="24"/>
          <w:szCs w:val="24"/>
        </w:rPr>
        <w:t>The crop known as maize was introduced to Europe during the sixteenth century. From there, it extended its reach to Africa and Asia (Yang et al., 2017). The majority of maize production, exceeding 80%, is concentrated in the Americas (53%) and Asia (28%), with Europe accounting for 15% (FAO, 2021). Maize is anticipated to become the leading crop globally by the year 2020 (Zhu et al., 2018). The countries with the most extensive areas dedicated to maize cultivation are the USA, China, and Brazil (Olopade et al., 2019). In the previous century, maize grain yield has surged eightfold, chiefly due to advances in selection and hybrid breeding linked to increased maize greenness (Wang et al., 2020).</w:t>
      </w:r>
    </w:p>
    <w:p w14:paraId="189ABFEF" w14:textId="77777777" w:rsidR="00244F5B" w:rsidRPr="00244F5B" w:rsidRDefault="00244F5B" w:rsidP="00244F5B">
      <w:pPr>
        <w:jc w:val="both"/>
        <w:rPr>
          <w:rFonts w:ascii="Times New Roman" w:eastAsia="TimesNewRoman" w:hAnsi="Times New Roman" w:cs="Times New Roman"/>
          <w:sz w:val="24"/>
          <w:szCs w:val="24"/>
        </w:rPr>
      </w:pPr>
      <w:r w:rsidRPr="00244F5B">
        <w:rPr>
          <w:rFonts w:ascii="Times New Roman" w:eastAsia="TimesNewRoman" w:hAnsi="Times New Roman" w:cs="Times New Roman"/>
          <w:sz w:val="24"/>
          <w:szCs w:val="24"/>
        </w:rPr>
        <w:t>Maize has high worldwide economic importance and is known as the queen of cereals because of its potential of highest genetic yield (</w:t>
      </w:r>
      <w:r w:rsidRPr="00244F5B">
        <w:rPr>
          <w:rFonts w:ascii="Times New Roman" w:hAnsi="Times New Roman" w:cs="Times New Roman"/>
          <w:sz w:val="24"/>
          <w:szCs w:val="24"/>
        </w:rPr>
        <w:t>Kaur, 2022)</w:t>
      </w:r>
      <w:r w:rsidRPr="00244F5B">
        <w:rPr>
          <w:rFonts w:ascii="Times New Roman" w:eastAsia="TimesNewRoman" w:hAnsi="Times New Roman" w:cs="Times New Roman"/>
          <w:sz w:val="24"/>
          <w:szCs w:val="24"/>
        </w:rPr>
        <w:t>.  It is one of the most significant industrial raw materials having great opportunity for increasing value of the crop (</w:t>
      </w:r>
      <w:r w:rsidRPr="00244F5B">
        <w:rPr>
          <w:rFonts w:ascii="Times New Roman" w:hAnsi="Times New Roman" w:cs="Times New Roman"/>
          <w:sz w:val="24"/>
          <w:szCs w:val="24"/>
        </w:rPr>
        <w:t>Tahir ul Qamar</w:t>
      </w:r>
      <w:r w:rsidRPr="00244F5B">
        <w:rPr>
          <w:rFonts w:ascii="Times New Roman" w:eastAsia="TimesNewRoman" w:hAnsi="Times New Roman" w:cs="Times New Roman"/>
          <w:sz w:val="24"/>
          <w:szCs w:val="24"/>
        </w:rPr>
        <w:t xml:space="preserve"> et al., 2020). Maize crop is widely consuming by both humans and animals. Starch as a major component of corn can be transformed into glucose or fructose for use as diet sweetener, glucose can also be fermented into ethanol for its use in beverages, fuel or other chemicals (</w:t>
      </w:r>
      <w:r w:rsidRPr="00244F5B">
        <w:rPr>
          <w:rFonts w:ascii="Times New Roman" w:hAnsi="Times New Roman" w:cs="Times New Roman"/>
          <w:sz w:val="24"/>
          <w:szCs w:val="24"/>
        </w:rPr>
        <w:t xml:space="preserve">Kaur, 2022). Maize, a significant silage crop, is cultivated in all provinces of Pakistan, but the majority (97%) of its production is concentrated in Punjab and Khyber Pakhtunkhwa provinces (Government of Pakistan, 2021; PARC, 2022). </w:t>
      </w:r>
      <w:r w:rsidRPr="00244F5B">
        <w:rPr>
          <w:rFonts w:ascii="Times New Roman" w:hAnsi="Times New Roman" w:cs="Times New Roman"/>
          <w:bCs/>
          <w:sz w:val="24"/>
          <w:szCs w:val="24"/>
        </w:rPr>
        <w:t>Nitrogen, which plays a predominant role in supporting plant growth and development, stands out as a crucial nutrient influencing grain yields significantly (Xing et al., 2019). Plants deficient in nitrogen exhibit sluggish growth, appearing feeble and stunted (Alnaass et al., 2021). Furthermore, nitrogen serves as a key component of chlorophyll, essential for maintaining the balance during photosynthesis, and is integral to the formation of amino acids and proteins in plants (Zaid et al., 2019). Nitrogen fertilizers enhance the yield and quality of agricultural products (Lama, 2020). Among all essential nutrients, nitrogen is frequently the most limiting factor for crop development. Nitrogen is the nutrient that typically elicits the most significant increase in yield for crop plants, fostering swift vegetative growth and instilling a healthy green hue in the plants. Plants absorb nitrogen in the forms of nitrate (NO3-) and ammonium (NH4+) ions. After entering the plant, NO3 is converted into the NH2 form and is integrated to produce organic compounds (Alnaass et al., 2021).</w:t>
      </w:r>
      <w:r w:rsidRPr="00244F5B">
        <w:rPr>
          <w:rFonts w:ascii="Times New Roman" w:eastAsia="TimesNewRoman" w:hAnsi="Times New Roman" w:cs="Times New Roman"/>
          <w:sz w:val="24"/>
          <w:szCs w:val="24"/>
        </w:rPr>
        <w:tab/>
        <w:t xml:space="preserve">Nitrogen plays a crucial role in regulating diverse physiological and biochemical processes within plant cells, which in turn significantly impact the plant's growth and development (Shrestha et al., 2018). The utilization of nitrogen (N) fertilizer in </w:t>
      </w:r>
      <w:r w:rsidRPr="00244F5B">
        <w:rPr>
          <w:rFonts w:ascii="Times New Roman" w:eastAsia="TimesNewRoman" w:hAnsi="Times New Roman" w:cs="Times New Roman"/>
          <w:sz w:val="24"/>
          <w:szCs w:val="24"/>
        </w:rPr>
        <w:lastRenderedPageBreak/>
        <w:t>agroecosystems commonly leads to elevated levels of soil organic matter, increased availability of nutrients, consequently enhancing crop yields (Zhao et al., 2016).</w:t>
      </w:r>
    </w:p>
    <w:p w14:paraId="5B039ADC" w14:textId="77777777" w:rsidR="00244F5B" w:rsidRPr="00244F5B" w:rsidRDefault="00244F5B" w:rsidP="009C31D5">
      <w:pPr>
        <w:pStyle w:val="Heading1"/>
        <w:spacing w:after="200" w:afterAutospacing="0" w:line="276" w:lineRule="auto"/>
        <w:jc w:val="both"/>
        <w:rPr>
          <w:rFonts w:ascii="Times New Roman" w:hAnsi="Times New Roman" w:cs="Times New Roman"/>
          <w:bCs w:val="0"/>
          <w:color w:val="000000" w:themeColor="text1"/>
          <w:sz w:val="24"/>
          <w:szCs w:val="24"/>
        </w:rPr>
      </w:pPr>
      <w:r w:rsidRPr="00244F5B">
        <w:rPr>
          <w:rFonts w:ascii="Times New Roman" w:hAnsi="Times New Roman" w:cs="Times New Roman"/>
          <w:bCs w:val="0"/>
          <w:color w:val="000000" w:themeColor="text1"/>
          <w:sz w:val="24"/>
          <w:szCs w:val="24"/>
        </w:rPr>
        <w:t>MATERIALS AND METHODS</w:t>
      </w:r>
    </w:p>
    <w:p w14:paraId="3458D66B" w14:textId="77777777" w:rsidR="00244F5B" w:rsidRPr="00244F5B" w:rsidRDefault="00244F5B" w:rsidP="00244F5B">
      <w:pPr>
        <w:jc w:val="both"/>
        <w:rPr>
          <w:rFonts w:ascii="Times New Roman" w:eastAsia="Times New Roman" w:hAnsi="Times New Roman" w:cs="Times New Roman"/>
          <w:b/>
          <w:sz w:val="24"/>
          <w:szCs w:val="24"/>
        </w:rPr>
      </w:pPr>
      <w:r w:rsidRPr="00244F5B">
        <w:rPr>
          <w:rFonts w:ascii="Times New Roman" w:eastAsia="Times New Roman" w:hAnsi="Times New Roman" w:cs="Times New Roman"/>
          <w:b/>
          <w:sz w:val="24"/>
          <w:szCs w:val="24"/>
        </w:rPr>
        <w:t>Description of Experimental Site</w:t>
      </w:r>
    </w:p>
    <w:p w14:paraId="4F26A14F" w14:textId="77777777" w:rsidR="00244F5B" w:rsidRPr="00244F5B" w:rsidRDefault="00244F5B" w:rsidP="00EF613B">
      <w:pPr>
        <w:jc w:val="both"/>
        <w:rPr>
          <w:rFonts w:ascii="Times New Roman" w:eastAsia="Times New Roman" w:hAnsi="Times New Roman" w:cs="Times New Roman"/>
          <w:bCs/>
          <w:sz w:val="24"/>
          <w:szCs w:val="24"/>
        </w:rPr>
      </w:pPr>
      <w:r w:rsidRPr="00244F5B">
        <w:rPr>
          <w:rFonts w:ascii="Times New Roman" w:eastAsia="Times New Roman" w:hAnsi="Times New Roman" w:cs="Times New Roman"/>
          <w:bCs/>
          <w:sz w:val="24"/>
          <w:szCs w:val="24"/>
        </w:rPr>
        <w:t>The two-year (2021 and 2022) field experiments were carried out. The location of experimental site is 34.01 o N latitude, 71.35 o E longitude, and 359 m above sea level in the Peshawar valley. There is a semiarid climate in the area. The rainfall and the seasonal max and maximum temperatures could be contained in Fig 3. Weather information was taken out of Pakistan Meteorological Department (PMD) Peshawar.</w:t>
      </w:r>
    </w:p>
    <w:p w14:paraId="180736C2" w14:textId="77777777" w:rsidR="00244F5B" w:rsidRPr="00244F5B" w:rsidRDefault="00244F5B" w:rsidP="00244F5B">
      <w:pPr>
        <w:jc w:val="both"/>
        <w:rPr>
          <w:rFonts w:ascii="Times New Roman" w:eastAsia="Times New Roman" w:hAnsi="Times New Roman" w:cs="Times New Roman"/>
          <w:b/>
          <w:bCs/>
          <w:sz w:val="24"/>
          <w:szCs w:val="24"/>
        </w:rPr>
      </w:pPr>
      <w:r w:rsidRPr="00244F5B">
        <w:rPr>
          <w:rFonts w:ascii="Times New Roman" w:eastAsia="Times New Roman" w:hAnsi="Times New Roman" w:cs="Times New Roman"/>
          <w:b/>
          <w:bCs/>
          <w:sz w:val="24"/>
          <w:szCs w:val="24"/>
        </w:rPr>
        <w:t>Treatments and Experimental Design</w:t>
      </w:r>
    </w:p>
    <w:p w14:paraId="004D783D" w14:textId="073F7674" w:rsidR="00244F5B" w:rsidRPr="00244F5B" w:rsidRDefault="00244F5B" w:rsidP="00EF613B">
      <w:pPr>
        <w:jc w:val="both"/>
        <w:rPr>
          <w:rFonts w:ascii="Times New Roman" w:eastAsia="Times New Roman" w:hAnsi="Times New Roman" w:cs="Times New Roman"/>
          <w:bCs/>
          <w:sz w:val="24"/>
          <w:szCs w:val="24"/>
        </w:rPr>
      </w:pPr>
      <w:r w:rsidRPr="00244F5B">
        <w:rPr>
          <w:rFonts w:ascii="Times New Roman" w:eastAsia="Times New Roman" w:hAnsi="Times New Roman" w:cs="Times New Roman"/>
          <w:sz w:val="24"/>
          <w:szCs w:val="24"/>
        </w:rPr>
        <w:t>A field experiment was conducted on “Nitrogen optimal stage and split management practices to reduce yield risk and increase maize quality seed” at Agronomy Research Farm, The University of Agriculture, Peshawar, Khyber Pakhtunkhwa-Pakistan, for two consecutive years (2022 and 2023).</w:t>
      </w:r>
      <w:r w:rsidRPr="00244F5B">
        <w:rPr>
          <w:rFonts w:ascii="Times New Roman" w:eastAsia="Times New Roman" w:hAnsi="Times New Roman" w:cs="Times New Roman"/>
          <w:bCs/>
          <w:sz w:val="24"/>
          <w:szCs w:val="24"/>
        </w:rPr>
        <w:t xml:space="preserve"> The experiment was consisted of two factors i-e different levels of nitrogen; 100 kg N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130 kg N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xml:space="preserve"> and 160 kg N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xml:space="preserve"> and Application of nitrogen at growth stages; </w:t>
      </w:r>
      <w:r w:rsidRPr="00244F5B">
        <w:rPr>
          <w:rFonts w:ascii="Times New Roman" w:eastAsia="TimesNewRoman" w:hAnsi="Times New Roman" w:cs="Times New Roman"/>
          <w:sz w:val="24"/>
          <w:szCs w:val="24"/>
        </w:rPr>
        <w:t>Full nitrogen at sowing, 50% N at sowing and 50% N at V4 stage, 1/3</w:t>
      </w:r>
      <w:r w:rsidRPr="00244F5B">
        <w:rPr>
          <w:rFonts w:ascii="Times New Roman" w:eastAsia="TimesNewRoman" w:hAnsi="Times New Roman" w:cs="Times New Roman"/>
          <w:sz w:val="24"/>
          <w:szCs w:val="24"/>
          <w:vertAlign w:val="superscript"/>
        </w:rPr>
        <w:t>rd</w:t>
      </w:r>
      <w:r w:rsidRPr="00244F5B">
        <w:rPr>
          <w:rFonts w:ascii="Times New Roman" w:eastAsia="TimesNewRoman" w:hAnsi="Times New Roman" w:cs="Times New Roman"/>
          <w:sz w:val="24"/>
          <w:szCs w:val="24"/>
        </w:rPr>
        <w:t xml:space="preserve"> N at sowing + 1/3</w:t>
      </w:r>
      <w:r w:rsidRPr="00244F5B">
        <w:rPr>
          <w:rFonts w:ascii="Times New Roman" w:eastAsia="TimesNewRoman" w:hAnsi="Times New Roman" w:cs="Times New Roman"/>
          <w:sz w:val="24"/>
          <w:szCs w:val="24"/>
          <w:vertAlign w:val="superscript"/>
        </w:rPr>
        <w:t>rd</w:t>
      </w:r>
      <w:r w:rsidRPr="00244F5B">
        <w:rPr>
          <w:rFonts w:ascii="Times New Roman" w:eastAsia="TimesNewRoman" w:hAnsi="Times New Roman" w:cs="Times New Roman"/>
          <w:sz w:val="24"/>
          <w:szCs w:val="24"/>
        </w:rPr>
        <w:t xml:space="preserve"> N at V4 stage + 1/3</w:t>
      </w:r>
      <w:r w:rsidRPr="00244F5B">
        <w:rPr>
          <w:rFonts w:ascii="Times New Roman" w:eastAsia="TimesNewRoman" w:hAnsi="Times New Roman" w:cs="Times New Roman"/>
          <w:sz w:val="24"/>
          <w:szCs w:val="24"/>
          <w:vertAlign w:val="superscript"/>
        </w:rPr>
        <w:t>rd</w:t>
      </w:r>
      <w:r w:rsidRPr="00244F5B">
        <w:rPr>
          <w:rFonts w:ascii="Times New Roman" w:eastAsia="TimesNewRoman" w:hAnsi="Times New Roman" w:cs="Times New Roman"/>
          <w:sz w:val="24"/>
          <w:szCs w:val="24"/>
        </w:rPr>
        <w:t xml:space="preserve"> N at V8 stage and 1/4</w:t>
      </w:r>
      <w:r w:rsidRPr="00244F5B">
        <w:rPr>
          <w:rFonts w:ascii="Times New Roman" w:eastAsia="TimesNewRoman" w:hAnsi="Times New Roman" w:cs="Times New Roman"/>
          <w:sz w:val="24"/>
          <w:szCs w:val="24"/>
          <w:vertAlign w:val="superscript"/>
        </w:rPr>
        <w:t>th</w:t>
      </w:r>
      <w:r w:rsidRPr="00244F5B">
        <w:rPr>
          <w:rFonts w:ascii="Times New Roman" w:eastAsia="TimesNewRoman" w:hAnsi="Times New Roman" w:cs="Times New Roman"/>
          <w:sz w:val="24"/>
          <w:szCs w:val="24"/>
        </w:rPr>
        <w:t xml:space="preserve"> N at sowing + 1/4</w:t>
      </w:r>
      <w:r w:rsidRPr="00244F5B">
        <w:rPr>
          <w:rFonts w:ascii="Times New Roman" w:eastAsia="TimesNewRoman" w:hAnsi="Times New Roman" w:cs="Times New Roman"/>
          <w:sz w:val="24"/>
          <w:szCs w:val="24"/>
          <w:vertAlign w:val="superscript"/>
        </w:rPr>
        <w:t>th</w:t>
      </w:r>
      <w:r w:rsidRPr="00244F5B">
        <w:rPr>
          <w:rFonts w:ascii="Times New Roman" w:eastAsia="TimesNewRoman" w:hAnsi="Times New Roman" w:cs="Times New Roman"/>
          <w:sz w:val="24"/>
          <w:szCs w:val="24"/>
        </w:rPr>
        <w:t xml:space="preserve"> N at V4 stage + 1/4</w:t>
      </w:r>
      <w:r w:rsidRPr="00244F5B">
        <w:rPr>
          <w:rFonts w:ascii="Times New Roman" w:eastAsia="TimesNewRoman" w:hAnsi="Times New Roman" w:cs="Times New Roman"/>
          <w:sz w:val="24"/>
          <w:szCs w:val="24"/>
          <w:vertAlign w:val="superscript"/>
        </w:rPr>
        <w:t>th</w:t>
      </w:r>
      <w:r w:rsidRPr="00244F5B">
        <w:rPr>
          <w:rFonts w:ascii="Times New Roman" w:eastAsia="TimesNewRoman" w:hAnsi="Times New Roman" w:cs="Times New Roman"/>
          <w:sz w:val="24"/>
          <w:szCs w:val="24"/>
        </w:rPr>
        <w:t xml:space="preserve"> N at V8 stage + 1/4</w:t>
      </w:r>
      <w:r w:rsidRPr="00244F5B">
        <w:rPr>
          <w:rFonts w:ascii="Times New Roman" w:eastAsia="TimesNewRoman" w:hAnsi="Times New Roman" w:cs="Times New Roman"/>
          <w:sz w:val="24"/>
          <w:szCs w:val="24"/>
          <w:vertAlign w:val="superscript"/>
        </w:rPr>
        <w:t>th</w:t>
      </w:r>
      <w:r w:rsidRPr="00244F5B">
        <w:rPr>
          <w:rFonts w:ascii="Times New Roman" w:eastAsia="TimesNewRoman" w:hAnsi="Times New Roman" w:cs="Times New Roman"/>
          <w:sz w:val="24"/>
          <w:szCs w:val="24"/>
        </w:rPr>
        <w:t xml:space="preserve"> N at V12</w:t>
      </w:r>
      <w:r w:rsidRPr="00244F5B">
        <w:rPr>
          <w:rFonts w:ascii="Times New Roman" w:eastAsia="Times New Roman" w:hAnsi="Times New Roman" w:cs="Times New Roman"/>
          <w:bCs/>
          <w:sz w:val="24"/>
          <w:szCs w:val="24"/>
        </w:rPr>
        <w:t>. The experiment was laid out in RCB design with four replications. The soil was tilled twice to a depth of 20 to 30 cm using a cultivator, followed by a rotavator to prepare a fine and uniform seedbed. Maize seeds azam were sown at a rate of 30 kg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xml:space="preserve"> with a hand hoe in plots measuring 3 × 4.5 m</w:t>
      </w:r>
      <w:r w:rsidRPr="00244F5B">
        <w:rPr>
          <w:rFonts w:ascii="Times New Roman" w:eastAsia="Times New Roman" w:hAnsi="Times New Roman" w:cs="Times New Roman"/>
          <w:bCs/>
          <w:sz w:val="24"/>
          <w:szCs w:val="24"/>
          <w:vertAlign w:val="superscript"/>
        </w:rPr>
        <w:t>2</w:t>
      </w:r>
      <w:r w:rsidRPr="00244F5B">
        <w:rPr>
          <w:rFonts w:ascii="Times New Roman" w:eastAsia="Times New Roman" w:hAnsi="Times New Roman" w:cs="Times New Roman"/>
          <w:bCs/>
          <w:sz w:val="24"/>
          <w:szCs w:val="24"/>
        </w:rPr>
        <w:t>, accommodating six rows that were 3 m long and 75 cm apart. A basal phosphorus dose (SSP) of 60 kg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xml:space="preserve"> was applied before sowing during seedbed preparation. For nitrogen application, 289.69 g of urea per plot was used for 100 kg N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376.60 g per plot for 130 kg N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xml:space="preserve"> and 463.51 g per plot for 160 kg N ha</w:t>
      </w:r>
      <w:r w:rsidRPr="00244F5B">
        <w:rPr>
          <w:rFonts w:ascii="Times New Roman" w:eastAsia="Times New Roman" w:hAnsi="Times New Roman" w:cs="Times New Roman"/>
          <w:bCs/>
          <w:sz w:val="24"/>
          <w:szCs w:val="24"/>
          <w:vertAlign w:val="superscript"/>
        </w:rPr>
        <w:t>-1</w:t>
      </w:r>
      <w:r w:rsidRPr="00244F5B">
        <w:rPr>
          <w:rFonts w:ascii="Times New Roman" w:eastAsia="Times New Roman" w:hAnsi="Times New Roman" w:cs="Times New Roman"/>
          <w:bCs/>
          <w:sz w:val="24"/>
          <w:szCs w:val="24"/>
        </w:rPr>
        <w:t>. Weeds were manually controlled in all plots, and irrigation was provided as needed. All other standard agronomic practices, including thinning, irrigation after every nitrogen split application and weeding in each experimental unit, were carried out.</w:t>
      </w:r>
    </w:p>
    <w:p w14:paraId="1D30FC1C" w14:textId="7FAC16E1" w:rsidR="00244F5B" w:rsidRPr="00244F5B" w:rsidRDefault="00244F5B" w:rsidP="00EF613B">
      <w:pPr>
        <w:pStyle w:val="Heading2"/>
        <w:spacing w:after="200" w:line="276" w:lineRule="auto"/>
        <w:ind w:left="0" w:firstLine="0"/>
        <w:jc w:val="center"/>
        <w:rPr>
          <w:rFonts w:ascii="Times New Roman" w:hAnsi="Times New Roman" w:cs="Times New Roman"/>
          <w:color w:val="000000" w:themeColor="text1"/>
        </w:rPr>
      </w:pPr>
      <w:bookmarkStart w:id="2" w:name="_Toc173944498"/>
      <w:r w:rsidRPr="00244F5B">
        <w:rPr>
          <w:rFonts w:ascii="Times New Roman" w:hAnsi="Times New Roman" w:cs="Times New Roman"/>
          <w:color w:val="000000" w:themeColor="text1"/>
        </w:rPr>
        <w:t>Table 1.</w:t>
      </w:r>
      <w:r w:rsidR="00EF613B">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Two years averaged data regarding soil physiochemical properties of the experimental field during 2021 and 2022.</w:t>
      </w:r>
      <w:bookmarkEnd w:id="2"/>
    </w:p>
    <w:tbl>
      <w:tblPr>
        <w:tblStyle w:val="ListTable6Colorful1"/>
        <w:tblW w:w="4962" w:type="pct"/>
        <w:jc w:val="center"/>
        <w:tblLook w:val="04A0" w:firstRow="1" w:lastRow="0" w:firstColumn="1" w:lastColumn="0" w:noHBand="0" w:noVBand="1"/>
      </w:tblPr>
      <w:tblGrid>
        <w:gridCol w:w="4156"/>
        <w:gridCol w:w="962"/>
        <w:gridCol w:w="1666"/>
        <w:gridCol w:w="1666"/>
        <w:gridCol w:w="1768"/>
      </w:tblGrid>
      <w:tr w:rsidR="00244F5B" w:rsidRPr="00244F5B" w14:paraId="061200C9" w14:textId="77777777" w:rsidTr="00EF613B">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505" w:type="pct"/>
            <w:gridSpan w:val="2"/>
            <w:vMerge w:val="restart"/>
            <w:noWrap/>
          </w:tcPr>
          <w:p w14:paraId="7B447C6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Variables/properties</w:t>
            </w:r>
          </w:p>
        </w:tc>
        <w:tc>
          <w:tcPr>
            <w:tcW w:w="1630" w:type="pct"/>
            <w:gridSpan w:val="2"/>
            <w:noWrap/>
          </w:tcPr>
          <w:p w14:paraId="0D66AC5B"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865" w:type="pct"/>
            <w:vMerge w:val="restart"/>
            <w:noWrap/>
          </w:tcPr>
          <w:p w14:paraId="36EEE69E"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244F5B" w:rsidRPr="00244F5B" w14:paraId="7B1B112A" w14:textId="77777777" w:rsidTr="00EF613B">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505" w:type="pct"/>
            <w:gridSpan w:val="2"/>
            <w:vMerge/>
          </w:tcPr>
          <w:p w14:paraId="7BB4DA2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15" w:type="pct"/>
            <w:noWrap/>
          </w:tcPr>
          <w:p w14:paraId="6421569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15" w:type="pct"/>
            <w:noWrap/>
          </w:tcPr>
          <w:p w14:paraId="6E04C66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865" w:type="pct"/>
            <w:vMerge/>
          </w:tcPr>
          <w:p w14:paraId="483D84C3"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23E4D39A" w14:textId="77777777" w:rsidTr="00EF613B">
        <w:trPr>
          <w:trHeight w:val="437"/>
          <w:jc w:val="center"/>
        </w:trPr>
        <w:tc>
          <w:tcPr>
            <w:cnfStyle w:val="001000000000" w:firstRow="0" w:lastRow="0" w:firstColumn="1" w:lastColumn="0" w:oddVBand="0" w:evenVBand="0" w:oddHBand="0" w:evenHBand="0" w:firstRowFirstColumn="0" w:firstRowLastColumn="0" w:lastRowFirstColumn="0" w:lastRowLastColumn="0"/>
            <w:tcW w:w="2034" w:type="pct"/>
            <w:noWrap/>
          </w:tcPr>
          <w:p w14:paraId="586E80C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Sand</w:t>
            </w:r>
          </w:p>
        </w:tc>
        <w:tc>
          <w:tcPr>
            <w:tcW w:w="471" w:type="pct"/>
            <w:noWrap/>
          </w:tcPr>
          <w:p w14:paraId="224F2A56" w14:textId="77777777" w:rsidR="00244F5B" w:rsidRPr="00244F5B" w:rsidRDefault="00244F5B" w:rsidP="00244F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15" w:type="pct"/>
            <w:noWrap/>
          </w:tcPr>
          <w:p w14:paraId="5217E92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26.46</w:t>
            </w:r>
          </w:p>
        </w:tc>
        <w:tc>
          <w:tcPr>
            <w:tcW w:w="815" w:type="pct"/>
            <w:noWrap/>
          </w:tcPr>
          <w:p w14:paraId="7A57603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36.63</w:t>
            </w:r>
          </w:p>
        </w:tc>
        <w:tc>
          <w:tcPr>
            <w:tcW w:w="865" w:type="pct"/>
            <w:noWrap/>
          </w:tcPr>
          <w:p w14:paraId="0512236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31.55</w:t>
            </w:r>
          </w:p>
        </w:tc>
      </w:tr>
      <w:tr w:rsidR="00244F5B" w:rsidRPr="00244F5B" w14:paraId="6B6052C8" w14:textId="77777777" w:rsidTr="00EF613B">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034" w:type="pct"/>
            <w:noWrap/>
          </w:tcPr>
          <w:p w14:paraId="1C9682B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Silt</w:t>
            </w:r>
          </w:p>
        </w:tc>
        <w:tc>
          <w:tcPr>
            <w:tcW w:w="471" w:type="pct"/>
            <w:noWrap/>
          </w:tcPr>
          <w:p w14:paraId="5521F3DC"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15" w:type="pct"/>
            <w:noWrap/>
          </w:tcPr>
          <w:p w14:paraId="1295140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67.86</w:t>
            </w:r>
          </w:p>
        </w:tc>
        <w:tc>
          <w:tcPr>
            <w:tcW w:w="815" w:type="pct"/>
            <w:noWrap/>
          </w:tcPr>
          <w:p w14:paraId="7C2EAAA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57.56</w:t>
            </w:r>
          </w:p>
        </w:tc>
        <w:tc>
          <w:tcPr>
            <w:tcW w:w="865" w:type="pct"/>
            <w:noWrap/>
          </w:tcPr>
          <w:p w14:paraId="2555E5D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62.71</w:t>
            </w:r>
          </w:p>
        </w:tc>
      </w:tr>
      <w:tr w:rsidR="00244F5B" w:rsidRPr="00244F5B" w14:paraId="6220E4EB" w14:textId="77777777" w:rsidTr="00EF613B">
        <w:trPr>
          <w:trHeight w:val="437"/>
          <w:jc w:val="center"/>
        </w:trPr>
        <w:tc>
          <w:tcPr>
            <w:cnfStyle w:val="001000000000" w:firstRow="0" w:lastRow="0" w:firstColumn="1" w:lastColumn="0" w:oddVBand="0" w:evenVBand="0" w:oddHBand="0" w:evenHBand="0" w:firstRowFirstColumn="0" w:firstRowLastColumn="0" w:lastRowFirstColumn="0" w:lastRowLastColumn="0"/>
            <w:tcW w:w="2034" w:type="pct"/>
            <w:noWrap/>
          </w:tcPr>
          <w:p w14:paraId="6954BA6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Clay</w:t>
            </w:r>
          </w:p>
        </w:tc>
        <w:tc>
          <w:tcPr>
            <w:tcW w:w="471" w:type="pct"/>
            <w:noWrap/>
          </w:tcPr>
          <w:p w14:paraId="727F725B" w14:textId="77777777" w:rsidR="00244F5B" w:rsidRPr="00244F5B" w:rsidRDefault="00244F5B" w:rsidP="00244F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15" w:type="pct"/>
            <w:noWrap/>
          </w:tcPr>
          <w:p w14:paraId="1E52F9B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5.79</w:t>
            </w:r>
          </w:p>
        </w:tc>
        <w:tc>
          <w:tcPr>
            <w:tcW w:w="815" w:type="pct"/>
            <w:noWrap/>
          </w:tcPr>
          <w:p w14:paraId="704256E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5.46</w:t>
            </w:r>
          </w:p>
        </w:tc>
        <w:tc>
          <w:tcPr>
            <w:tcW w:w="865" w:type="pct"/>
            <w:noWrap/>
          </w:tcPr>
          <w:p w14:paraId="3C0D37C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5.63</w:t>
            </w:r>
          </w:p>
        </w:tc>
      </w:tr>
      <w:tr w:rsidR="00244F5B" w:rsidRPr="00244F5B" w14:paraId="7FC201B1" w14:textId="77777777" w:rsidTr="00EF613B">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505" w:type="pct"/>
            <w:gridSpan w:val="2"/>
            <w:noWrap/>
          </w:tcPr>
          <w:p w14:paraId="22FAE43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Textural Class</w:t>
            </w:r>
          </w:p>
        </w:tc>
        <w:tc>
          <w:tcPr>
            <w:tcW w:w="2495" w:type="pct"/>
            <w:gridSpan w:val="3"/>
            <w:noWrap/>
          </w:tcPr>
          <w:p w14:paraId="0E12BBF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Silt Loam</w:t>
            </w:r>
          </w:p>
        </w:tc>
      </w:tr>
      <w:tr w:rsidR="00244F5B" w:rsidRPr="00244F5B" w14:paraId="22E9A762" w14:textId="77777777" w:rsidTr="00EF613B">
        <w:trPr>
          <w:trHeight w:val="437"/>
          <w:jc w:val="center"/>
        </w:trPr>
        <w:tc>
          <w:tcPr>
            <w:cnfStyle w:val="001000000000" w:firstRow="0" w:lastRow="0" w:firstColumn="1" w:lastColumn="0" w:oddVBand="0" w:evenVBand="0" w:oddHBand="0" w:evenHBand="0" w:firstRowFirstColumn="0" w:firstRowLastColumn="0" w:lastRowFirstColumn="0" w:lastRowLastColumn="0"/>
            <w:tcW w:w="2034" w:type="pct"/>
            <w:noWrap/>
          </w:tcPr>
          <w:p w14:paraId="50C7D30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Soil pH</w:t>
            </w:r>
          </w:p>
        </w:tc>
        <w:tc>
          <w:tcPr>
            <w:tcW w:w="471" w:type="pct"/>
            <w:noWrap/>
          </w:tcPr>
          <w:p w14:paraId="1CF73A10" w14:textId="77777777" w:rsidR="00244F5B" w:rsidRPr="00244F5B" w:rsidRDefault="00244F5B" w:rsidP="00244F5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15" w:type="pct"/>
            <w:noWrap/>
          </w:tcPr>
          <w:p w14:paraId="537B4A1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7.9</w:t>
            </w:r>
          </w:p>
        </w:tc>
        <w:tc>
          <w:tcPr>
            <w:tcW w:w="815" w:type="pct"/>
            <w:noWrap/>
          </w:tcPr>
          <w:p w14:paraId="3BD5F26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7.9</w:t>
            </w:r>
          </w:p>
        </w:tc>
        <w:tc>
          <w:tcPr>
            <w:tcW w:w="865" w:type="pct"/>
            <w:noWrap/>
          </w:tcPr>
          <w:p w14:paraId="19C12D0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7.9</w:t>
            </w:r>
          </w:p>
        </w:tc>
      </w:tr>
      <w:tr w:rsidR="00244F5B" w:rsidRPr="00244F5B" w14:paraId="692CC6C2" w14:textId="77777777" w:rsidTr="00EF613B">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505" w:type="pct"/>
            <w:gridSpan w:val="2"/>
            <w:noWrap/>
          </w:tcPr>
          <w:p w14:paraId="78C730C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Total Nitrogen</w:t>
            </w:r>
          </w:p>
        </w:tc>
        <w:tc>
          <w:tcPr>
            <w:tcW w:w="815" w:type="pct"/>
            <w:noWrap/>
          </w:tcPr>
          <w:p w14:paraId="0CA6CB1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0.516</w:t>
            </w:r>
          </w:p>
        </w:tc>
        <w:tc>
          <w:tcPr>
            <w:tcW w:w="815" w:type="pct"/>
            <w:noWrap/>
          </w:tcPr>
          <w:p w14:paraId="75C8E20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0.512</w:t>
            </w:r>
          </w:p>
        </w:tc>
        <w:tc>
          <w:tcPr>
            <w:tcW w:w="865" w:type="pct"/>
            <w:noWrap/>
          </w:tcPr>
          <w:p w14:paraId="36940FB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0.514</w:t>
            </w:r>
          </w:p>
        </w:tc>
      </w:tr>
    </w:tbl>
    <w:p w14:paraId="775C836C" w14:textId="069FBA31" w:rsidR="00244F5B" w:rsidRDefault="00EF613B" w:rsidP="00EF613B">
      <w:pPr>
        <w:jc w:val="center"/>
        <w:rPr>
          <w:rFonts w:ascii="Times New Roman" w:hAnsi="Times New Roman" w:cs="Times New Roman"/>
          <w:sz w:val="24"/>
          <w:szCs w:val="24"/>
        </w:rPr>
      </w:pPr>
      <w:r w:rsidRPr="00EF613B">
        <w:rPr>
          <w:rFonts w:ascii="Times New Roman" w:hAnsi="Times New Roman" w:cs="Times New Roman"/>
          <w:noProof/>
          <w:sz w:val="24"/>
          <w:szCs w:val="24"/>
        </w:rPr>
        <w:lastRenderedPageBreak/>
        <w:drawing>
          <wp:inline distT="0" distB="0" distL="0" distR="0" wp14:anchorId="7EE097E2" wp14:editId="5E737A8E">
            <wp:extent cx="4787900" cy="2476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95437" cy="2480398"/>
                    </a:xfrm>
                    <a:prstGeom prst="rect">
                      <a:avLst/>
                    </a:prstGeom>
                  </pic:spPr>
                </pic:pic>
              </a:graphicData>
            </a:graphic>
          </wp:inline>
        </w:drawing>
      </w:r>
    </w:p>
    <w:p w14:paraId="38B6939D" w14:textId="0B0DDA27" w:rsidR="00EF613B" w:rsidRPr="00244F5B" w:rsidRDefault="00EF613B" w:rsidP="00EF613B">
      <w:pPr>
        <w:jc w:val="center"/>
        <w:rPr>
          <w:rFonts w:ascii="Times New Roman" w:hAnsi="Times New Roman" w:cs="Times New Roman"/>
          <w:sz w:val="24"/>
          <w:szCs w:val="24"/>
        </w:rPr>
      </w:pPr>
      <w:r w:rsidRPr="00EF613B">
        <w:rPr>
          <w:rFonts w:ascii="Times New Roman" w:hAnsi="Times New Roman" w:cs="Times New Roman"/>
          <w:noProof/>
          <w:sz w:val="24"/>
          <w:szCs w:val="24"/>
        </w:rPr>
        <w:drawing>
          <wp:inline distT="0" distB="0" distL="0" distR="0" wp14:anchorId="2D76CA28" wp14:editId="750B607A">
            <wp:extent cx="4800600" cy="2438399"/>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16285" cy="2446366"/>
                    </a:xfrm>
                    <a:prstGeom prst="rect">
                      <a:avLst/>
                    </a:prstGeom>
                  </pic:spPr>
                </pic:pic>
              </a:graphicData>
            </a:graphic>
          </wp:inline>
        </w:drawing>
      </w:r>
    </w:p>
    <w:p w14:paraId="0964FB60" w14:textId="77777777" w:rsidR="00244F5B" w:rsidRPr="00244F5B" w:rsidRDefault="00244F5B" w:rsidP="00EF613B">
      <w:pPr>
        <w:tabs>
          <w:tab w:val="left" w:pos="567"/>
        </w:tabs>
        <w:jc w:val="both"/>
        <w:rPr>
          <w:rFonts w:ascii="Times New Roman" w:hAnsi="Times New Roman" w:cs="Times New Roman"/>
          <w:sz w:val="24"/>
          <w:szCs w:val="24"/>
        </w:rPr>
      </w:pPr>
      <w:bookmarkStart w:id="3" w:name="_Toc173944208"/>
      <w:r w:rsidRPr="00244F5B">
        <w:rPr>
          <w:rFonts w:ascii="Times New Roman" w:hAnsi="Times New Roman" w:cs="Times New Roman"/>
          <w:sz w:val="24"/>
          <w:szCs w:val="24"/>
        </w:rPr>
        <w:t>Fig. 3.</w:t>
      </w:r>
      <w:r w:rsidRPr="00244F5B">
        <w:rPr>
          <w:rFonts w:ascii="Times New Roman" w:hAnsi="Times New Roman" w:cs="Times New Roman"/>
          <w:sz w:val="24"/>
          <w:szCs w:val="24"/>
        </w:rPr>
        <w:tab/>
        <w:t>Mean monthly temperature (maximum and minimum) and rainfall of the experimental site for both the growing season (Kharif 2021 and 2022) obtained from Pakistan Meteorological Department Peshawar.</w:t>
      </w:r>
      <w:bookmarkEnd w:id="3"/>
    </w:p>
    <w:p w14:paraId="020C3CE3" w14:textId="24FBB9FA" w:rsidR="00244F5B" w:rsidRPr="00244F5B" w:rsidRDefault="00244F5B" w:rsidP="00244F5B">
      <w:pPr>
        <w:rPr>
          <w:rFonts w:ascii="Times New Roman" w:hAnsi="Times New Roman" w:cs="Times New Roman"/>
          <w:b/>
          <w:sz w:val="24"/>
          <w:szCs w:val="24"/>
        </w:rPr>
      </w:pPr>
      <w:r w:rsidRPr="00244F5B">
        <w:rPr>
          <w:rFonts w:ascii="Times New Roman" w:hAnsi="Times New Roman" w:cs="Times New Roman"/>
          <w:b/>
          <w:sz w:val="24"/>
          <w:szCs w:val="24"/>
        </w:rPr>
        <w:t xml:space="preserve">Data </w:t>
      </w:r>
      <w:r w:rsidR="00EF613B">
        <w:rPr>
          <w:rFonts w:ascii="Times New Roman" w:hAnsi="Times New Roman" w:cs="Times New Roman"/>
          <w:b/>
          <w:sz w:val="24"/>
          <w:szCs w:val="24"/>
        </w:rPr>
        <w:t>C</w:t>
      </w:r>
      <w:r w:rsidR="00EF613B" w:rsidRPr="00244F5B">
        <w:rPr>
          <w:rFonts w:ascii="Times New Roman" w:hAnsi="Times New Roman" w:cs="Times New Roman"/>
          <w:b/>
          <w:sz w:val="24"/>
          <w:szCs w:val="24"/>
        </w:rPr>
        <w:t>ollec</w:t>
      </w:r>
      <w:r w:rsidRPr="00244F5B">
        <w:rPr>
          <w:rFonts w:ascii="Times New Roman" w:hAnsi="Times New Roman" w:cs="Times New Roman"/>
          <w:b/>
          <w:sz w:val="24"/>
          <w:szCs w:val="24"/>
        </w:rPr>
        <w:t xml:space="preserve">tion </w:t>
      </w:r>
    </w:p>
    <w:p w14:paraId="2A888DFC" w14:textId="77777777"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t xml:space="preserve">Data on maize phenology and yield attributes were recorded using standard procedures. Days to emergence were noted from sowing until 80% of seedlings had emerged in each plot. Days to tasseling and silking were determined as the number of days from planting until tassel and silk emergence in 80% of plants, respectively, while days difference was calculated as the difference between silking and tasseling days. Physiological maturity was recorded as the number of days from planting until 80% of plants turned pale brown after silking. Plant population was determined before harvest by counting the total number of plants per plot and converting to plants per hectare using a standard conversion factor (10000 m²). The number of ears per plant was recorded by counting ears on randomly selected plants and calculating the mean. Ear diameter was measured on five randomly selected ears per plot using a vernier caliper, while ear length was measured on ten ears with a meter rod, and the averages were </w:t>
      </w:r>
      <w:r w:rsidRPr="00244F5B">
        <w:rPr>
          <w:rFonts w:ascii="Times New Roman" w:hAnsi="Times New Roman" w:cs="Times New Roman"/>
          <w:sz w:val="24"/>
          <w:szCs w:val="24"/>
        </w:rPr>
        <w:lastRenderedPageBreak/>
        <w:t>computed. Similarly, ear weight was obtained by weighing five randomly selected ears per plot with an electronic balance and averaging the values.</w:t>
      </w:r>
    </w:p>
    <w:p w14:paraId="53BBB4E5" w14:textId="77777777" w:rsidR="00244F5B" w:rsidRPr="00244F5B" w:rsidRDefault="00244F5B" w:rsidP="00244F5B">
      <w:pPr>
        <w:jc w:val="both"/>
        <w:rPr>
          <w:rFonts w:ascii="Times New Roman" w:hAnsi="Times New Roman" w:cs="Times New Roman"/>
          <w:b/>
          <w:sz w:val="24"/>
          <w:szCs w:val="24"/>
        </w:rPr>
      </w:pPr>
      <w:r w:rsidRPr="00244F5B">
        <w:rPr>
          <w:rFonts w:ascii="Times New Roman" w:hAnsi="Times New Roman" w:cs="Times New Roman"/>
          <w:b/>
          <w:sz w:val="24"/>
          <w:szCs w:val="24"/>
        </w:rPr>
        <w:t>Statistical Analysis</w:t>
      </w:r>
    </w:p>
    <w:p w14:paraId="6CA7203F" w14:textId="681A7EC4" w:rsidR="00244F5B" w:rsidRPr="00EF613B" w:rsidRDefault="00244F5B" w:rsidP="00EF613B">
      <w:pPr>
        <w:jc w:val="both"/>
        <w:rPr>
          <w:rFonts w:ascii="Times New Roman" w:eastAsia="Calibri" w:hAnsi="Times New Roman" w:cs="Times New Roman"/>
          <w:sz w:val="24"/>
          <w:szCs w:val="24"/>
        </w:rPr>
      </w:pPr>
      <w:r w:rsidRPr="00244F5B">
        <w:rPr>
          <w:rFonts w:ascii="Times New Roman" w:hAnsi="Times New Roman" w:cs="Times New Roman"/>
          <w:sz w:val="24"/>
          <w:szCs w:val="24"/>
        </w:rPr>
        <w:t>Statistically analyzed data was done by the use of analysis variance technique which is fitting to randomized complete block design using MS excel-2013 and statistic software. The LSD test was used to compare means at a significance level of 0.05 when the F-value showed significance (Jan et al., 2009).</w:t>
      </w:r>
    </w:p>
    <w:p w14:paraId="628D065F" w14:textId="77777777" w:rsidR="00244F5B" w:rsidRPr="00244F5B" w:rsidRDefault="00244F5B" w:rsidP="00EF613B">
      <w:pPr>
        <w:jc w:val="both"/>
        <w:rPr>
          <w:rFonts w:ascii="Times New Roman" w:hAnsi="Times New Roman" w:cs="Times New Roman"/>
          <w:b/>
          <w:bCs/>
          <w:sz w:val="24"/>
          <w:szCs w:val="24"/>
        </w:rPr>
      </w:pPr>
      <w:r w:rsidRPr="00244F5B">
        <w:rPr>
          <w:rFonts w:ascii="Times New Roman" w:hAnsi="Times New Roman" w:cs="Times New Roman"/>
          <w:b/>
          <w:bCs/>
          <w:sz w:val="24"/>
          <w:szCs w:val="24"/>
        </w:rPr>
        <w:t>Results</w:t>
      </w:r>
    </w:p>
    <w:p w14:paraId="573A6385" w14:textId="445E3769" w:rsidR="00244F5B" w:rsidRPr="00244F5B" w:rsidRDefault="00244F5B" w:rsidP="00244F5B">
      <w:pPr>
        <w:rPr>
          <w:rFonts w:ascii="Times New Roman" w:hAnsi="Times New Roman" w:cs="Times New Roman"/>
          <w:sz w:val="24"/>
          <w:szCs w:val="24"/>
        </w:rPr>
      </w:pPr>
      <w:r w:rsidRPr="00244F5B">
        <w:rPr>
          <w:rFonts w:ascii="Times New Roman" w:hAnsi="Times New Roman" w:cs="Times New Roman"/>
          <w:b/>
          <w:bCs/>
          <w:sz w:val="24"/>
          <w:szCs w:val="24"/>
        </w:rPr>
        <w:t xml:space="preserve">Days </w:t>
      </w:r>
      <w:r w:rsidR="00EF613B">
        <w:rPr>
          <w:rFonts w:ascii="Times New Roman" w:hAnsi="Times New Roman" w:cs="Times New Roman"/>
          <w:b/>
          <w:bCs/>
          <w:sz w:val="24"/>
          <w:szCs w:val="24"/>
        </w:rPr>
        <w:t>t</w:t>
      </w:r>
      <w:r w:rsidR="00EF613B" w:rsidRPr="00244F5B">
        <w:rPr>
          <w:rFonts w:ascii="Times New Roman" w:hAnsi="Times New Roman" w:cs="Times New Roman"/>
          <w:b/>
          <w:bCs/>
          <w:sz w:val="24"/>
          <w:szCs w:val="24"/>
        </w:rPr>
        <w:t xml:space="preserve">o Emergence </w:t>
      </w:r>
    </w:p>
    <w:p w14:paraId="7608CC91" w14:textId="77777777" w:rsidR="00244F5B" w:rsidRPr="00244F5B" w:rsidRDefault="00244F5B" w:rsidP="00EF613B">
      <w:pPr>
        <w:jc w:val="both"/>
        <w:rPr>
          <w:rFonts w:ascii="Times New Roman" w:hAnsi="Times New Roman" w:cs="Times New Roman"/>
          <w:sz w:val="24"/>
          <w:szCs w:val="24"/>
        </w:rPr>
      </w:pPr>
      <w:r w:rsidRPr="00244F5B">
        <w:rPr>
          <w:rFonts w:ascii="Times New Roman" w:eastAsia="Times New Roman" w:hAnsi="Times New Roman" w:cs="Times New Roman"/>
          <w:sz w:val="24"/>
          <w:szCs w:val="24"/>
        </w:rPr>
        <w:t>The number of days between sowing and onset of maize by level of nitrogen and split application of nitrogen on growth stages is presented in the Table 2. Statistical analysis of the data showed that none of the factors tested namely, levels of nitrogen and split application of nitrogen made any significant difference on days to emergence of maize. Likewise, each of the interactions was not significant. Year as source of variation was not significant either.</w:t>
      </w:r>
    </w:p>
    <w:p w14:paraId="4A9CBC0E" w14:textId="782FE640" w:rsidR="00244F5B" w:rsidRPr="00244F5B" w:rsidRDefault="00244F5B" w:rsidP="00244F5B">
      <w:pPr>
        <w:rPr>
          <w:rFonts w:ascii="Times New Roman" w:hAnsi="Times New Roman" w:cs="Times New Roman"/>
          <w:b/>
          <w:bCs/>
          <w:sz w:val="24"/>
          <w:szCs w:val="24"/>
        </w:rPr>
      </w:pPr>
      <w:r w:rsidRPr="00244F5B">
        <w:rPr>
          <w:rFonts w:ascii="Times New Roman" w:hAnsi="Times New Roman" w:cs="Times New Roman"/>
          <w:b/>
          <w:bCs/>
          <w:sz w:val="24"/>
          <w:szCs w:val="24"/>
        </w:rPr>
        <w:t xml:space="preserve">Days to </w:t>
      </w:r>
      <w:r w:rsidR="00EF613B" w:rsidRPr="00244F5B">
        <w:rPr>
          <w:rFonts w:ascii="Times New Roman" w:hAnsi="Times New Roman" w:cs="Times New Roman"/>
          <w:b/>
          <w:bCs/>
          <w:sz w:val="24"/>
          <w:szCs w:val="24"/>
        </w:rPr>
        <w:t xml:space="preserve">Tasseling </w:t>
      </w:r>
    </w:p>
    <w:p w14:paraId="79E735C8" w14:textId="60A11FC2" w:rsidR="00244F5B" w:rsidRPr="00244F5B" w:rsidRDefault="00244F5B" w:rsidP="00244F5B">
      <w:pPr>
        <w:jc w:val="both"/>
        <w:rPr>
          <w:rFonts w:ascii="Times New Roman" w:eastAsia="Times New Roman" w:hAnsi="Times New Roman" w:cs="Times New Roman"/>
          <w:sz w:val="24"/>
          <w:szCs w:val="24"/>
        </w:rPr>
      </w:pPr>
      <w:r w:rsidRPr="00244F5B">
        <w:rPr>
          <w:rFonts w:ascii="Times New Roman" w:eastAsia="Times New Roman" w:hAnsi="Times New Roman" w:cs="Times New Roman"/>
          <w:sz w:val="24"/>
          <w:szCs w:val="24"/>
        </w:rPr>
        <w:t>Table 4 shows how the different application patterns of the levels of nitrogen chosen applied at varying growth stages of maize affected the number of days to tasseling. Statistical analysis showed that there was a significant variance in days to tasseling because of the levels of nitrogen and its splitting of applications. None of the interactions were significant on days to tasseling. A great variance in the number of days to tasseling was seen between the control plots (47 days) and the plots wherein the nitrogen fertilizers were applied (51 days). Year as a source of variation was statistically significant as well. Statistical analysis as mean values of the data given out year wise presented that in 2021, tassels developed late (50 days) compared to the same in 2022 (48 days). Among the various concentrations of nitrogen, the application of nitrogen was found to advance the days up to tasseling followed by those with 160 kg N ha -1 and 130 kg N ha -1 with late tassels (52 days each) amplitude, but early tassels were startled with the initiation of 100 kg N ha -1 (50 days).  Comparison of number of days to tasseling revealed that it decreased with an increase in nitrogen splits in case of nitrogen splits. Hamilton /Williamson. Four split 1/4th each nitrogen at sowing +V4+V8+V12 delayed tasseling (54 days) followed by three splits (52days) each nitrogen at a time-sow +V4 +V8. Minimum days to tassels recorded (49days) when nitrogen was applied at sowing. The application of nitrogen half in sowing and half during the period of fourth leaves resulted in (50 days) tasseling of maize.</w:t>
      </w:r>
    </w:p>
    <w:p w14:paraId="36072B8C" w14:textId="4BCCA6AA" w:rsidR="00244F5B" w:rsidRPr="00244F5B" w:rsidRDefault="00244F5B" w:rsidP="00244F5B">
      <w:pPr>
        <w:rPr>
          <w:rFonts w:ascii="Times New Roman" w:hAnsi="Times New Roman" w:cs="Times New Roman"/>
          <w:b/>
          <w:bCs/>
          <w:sz w:val="24"/>
          <w:szCs w:val="24"/>
        </w:rPr>
      </w:pPr>
      <w:r w:rsidRPr="00244F5B">
        <w:rPr>
          <w:rFonts w:ascii="Times New Roman" w:eastAsia="Times New Roman" w:hAnsi="Times New Roman" w:cs="Times New Roman"/>
          <w:b/>
          <w:bCs/>
          <w:sz w:val="24"/>
          <w:szCs w:val="24"/>
        </w:rPr>
        <w:t xml:space="preserve">Days to </w:t>
      </w:r>
      <w:r w:rsidR="00EF613B" w:rsidRPr="00244F5B">
        <w:rPr>
          <w:rFonts w:ascii="Times New Roman" w:eastAsia="Times New Roman" w:hAnsi="Times New Roman" w:cs="Times New Roman"/>
          <w:b/>
          <w:bCs/>
          <w:sz w:val="24"/>
          <w:szCs w:val="24"/>
        </w:rPr>
        <w:t xml:space="preserve">Silking </w:t>
      </w:r>
    </w:p>
    <w:p w14:paraId="4C1E774B" w14:textId="0522AFFD" w:rsidR="00244F5B" w:rsidRPr="00244F5B" w:rsidRDefault="00244F5B" w:rsidP="00244F5B">
      <w:pPr>
        <w:jc w:val="both"/>
        <w:rPr>
          <w:rFonts w:ascii="Times New Roman" w:eastAsia="Times New Roman" w:hAnsi="Times New Roman" w:cs="Times New Roman"/>
          <w:sz w:val="24"/>
          <w:szCs w:val="24"/>
        </w:rPr>
      </w:pPr>
      <w:r w:rsidRPr="00244F5B">
        <w:rPr>
          <w:rFonts w:ascii="Times New Roman" w:eastAsia="Times New Roman" w:hAnsi="Times New Roman" w:cs="Times New Roman"/>
          <w:sz w:val="24"/>
          <w:szCs w:val="24"/>
        </w:rPr>
        <w:t>Silking days as influenced by nitrogen levels and its splits on growth stages (GS) of maize is given in Table 5.</w:t>
      </w:r>
      <w:r w:rsidRPr="00244F5B">
        <w:rPr>
          <w:rFonts w:ascii="Times New Roman" w:hAnsi="Times New Roman" w:cs="Times New Roman"/>
          <w:sz w:val="24"/>
          <w:szCs w:val="24"/>
        </w:rPr>
        <w:t xml:space="preserve"> </w:t>
      </w:r>
      <w:r w:rsidRPr="00244F5B">
        <w:rPr>
          <w:rFonts w:ascii="Times New Roman" w:eastAsia="Times New Roman" w:hAnsi="Times New Roman" w:cs="Times New Roman"/>
          <w:sz w:val="24"/>
          <w:szCs w:val="24"/>
        </w:rPr>
        <w:t xml:space="preserve"> Analysis of variance of the data indicated that the levels of nitrogen and split application had significant influence on the days to silking of maize. Y X GS was significant whereas the rest of interactions were not. During two years the significant variations in days to silking of maize were found. </w:t>
      </w:r>
      <w:r w:rsidRPr="00244F5B">
        <w:rPr>
          <w:rFonts w:ascii="Times New Roman" w:eastAsia="Times New Roman" w:hAnsi="Times New Roman" w:cs="Times New Roman"/>
          <w:sz w:val="24"/>
          <w:szCs w:val="24"/>
        </w:rPr>
        <w:lastRenderedPageBreak/>
        <w:t xml:space="preserve">The most days to silking were observed in 2021 (55 days) as opposed to 2022 (52 days). Control vs rest was significant. </w:t>
      </w:r>
      <w:r w:rsidRPr="00244F5B">
        <w:rPr>
          <w:rFonts w:ascii="Times New Roman" w:eastAsia="Times New Roman" w:hAnsi="Times New Roman" w:cs="Times New Roman"/>
          <w:bCs/>
          <w:sz w:val="24"/>
          <w:szCs w:val="24"/>
        </w:rPr>
        <w:t>Nitrogen commenced delayed silking (56 days) while early silking (51 days) was seen in control plots.</w:t>
      </w:r>
      <w:r w:rsidRPr="00244F5B">
        <w:rPr>
          <w:rFonts w:ascii="Times New Roman" w:hAnsi="Times New Roman" w:cs="Times New Roman"/>
          <w:sz w:val="24"/>
          <w:szCs w:val="24"/>
        </w:rPr>
        <w:t xml:space="preserve"> </w:t>
      </w:r>
      <w:r w:rsidRPr="00244F5B">
        <w:rPr>
          <w:rFonts w:ascii="Times New Roman" w:eastAsia="Times New Roman" w:hAnsi="Times New Roman" w:cs="Times New Roman"/>
          <w:bCs/>
          <w:sz w:val="24"/>
          <w:szCs w:val="24"/>
        </w:rPr>
        <w:t>Across various levels of nitrogen, days to silking of maize rose with increase in the levels of nitrogen</w:t>
      </w:r>
      <w:r w:rsidRPr="00244F5B">
        <w:rPr>
          <w:rFonts w:ascii="Times New Roman" w:eastAsia="Times New Roman" w:hAnsi="Times New Roman" w:cs="Times New Roman"/>
          <w:sz w:val="24"/>
          <w:szCs w:val="24"/>
        </w:rPr>
        <w:t>. Application of 160 and 130 kg N ha</w:t>
      </w:r>
      <w:r w:rsidRPr="00244F5B">
        <w:rPr>
          <w:rFonts w:ascii="Times New Roman" w:eastAsia="Times New Roman" w:hAnsi="Times New Roman" w:cs="Times New Roman"/>
          <w:sz w:val="24"/>
          <w:szCs w:val="24"/>
          <w:vertAlign w:val="superscript"/>
        </w:rPr>
        <w:t>-1</w:t>
      </w:r>
      <w:r w:rsidRPr="00244F5B">
        <w:rPr>
          <w:rFonts w:ascii="Times New Roman" w:eastAsia="Times New Roman" w:hAnsi="Times New Roman" w:cs="Times New Roman"/>
          <w:sz w:val="24"/>
          <w:szCs w:val="24"/>
        </w:rPr>
        <w:t xml:space="preserve"> recorded higher number of days to </w:t>
      </w:r>
    </w:p>
    <w:p w14:paraId="47D3657E" w14:textId="13B95451" w:rsidR="00244F5B" w:rsidRPr="00244F5B" w:rsidRDefault="00244F5B" w:rsidP="00EF613B">
      <w:pPr>
        <w:pStyle w:val="Heading2"/>
        <w:spacing w:after="200" w:line="276" w:lineRule="auto"/>
        <w:ind w:left="0" w:firstLine="0"/>
        <w:jc w:val="center"/>
        <w:rPr>
          <w:rFonts w:ascii="Times New Roman" w:hAnsi="Times New Roman" w:cs="Times New Roman"/>
          <w:color w:val="000000" w:themeColor="text1"/>
        </w:rPr>
      </w:pPr>
      <w:bookmarkStart w:id="4" w:name="_Toc173944499"/>
      <w:r w:rsidRPr="00244F5B">
        <w:rPr>
          <w:rFonts w:ascii="Times New Roman" w:hAnsi="Times New Roman" w:cs="Times New Roman"/>
          <w:color w:val="000000" w:themeColor="text1"/>
        </w:rPr>
        <w:t>Table 2.</w:t>
      </w:r>
      <w:r w:rsidR="00EF613B">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Impact of nitrogen rates applied at sowing on days to emergence of maize.</w:t>
      </w:r>
      <w:bookmarkEnd w:id="4"/>
    </w:p>
    <w:tbl>
      <w:tblPr>
        <w:tblStyle w:val="ListTable6Colorful1"/>
        <w:tblW w:w="5081" w:type="pct"/>
        <w:jc w:val="center"/>
        <w:tblLook w:val="04A0" w:firstRow="1" w:lastRow="0" w:firstColumn="1" w:lastColumn="0" w:noHBand="0" w:noVBand="1"/>
      </w:tblPr>
      <w:tblGrid>
        <w:gridCol w:w="4545"/>
        <w:gridCol w:w="1722"/>
        <w:gridCol w:w="1829"/>
        <w:gridCol w:w="2367"/>
      </w:tblGrid>
      <w:tr w:rsidR="00244F5B" w:rsidRPr="00244F5B" w14:paraId="5C5B114D" w14:textId="77777777" w:rsidTr="00F67A4E">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13E9662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7C015FD3"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5BC62A8C"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244F5B" w:rsidRPr="00244F5B" w14:paraId="46429B88"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vMerge/>
            <w:hideMark/>
          </w:tcPr>
          <w:p w14:paraId="2CB3AC0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03DABE4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79C2F67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47774944"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65C8BDB7"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455847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5FC80E8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18E1C1C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27D3073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73D0BCD4" w14:textId="77777777" w:rsidTr="00F67A4E">
        <w:trPr>
          <w:cnfStyle w:val="000000100000" w:firstRow="0" w:lastRow="0" w:firstColumn="0" w:lastColumn="0" w:oddVBand="0" w:evenVBand="0" w:oddHBand="1"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123158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19FDEC8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c>
          <w:tcPr>
            <w:tcW w:w="874" w:type="pct"/>
            <w:noWrap/>
            <w:hideMark/>
          </w:tcPr>
          <w:p w14:paraId="3D66F27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1131" w:type="pct"/>
            <w:noWrap/>
            <w:hideMark/>
          </w:tcPr>
          <w:p w14:paraId="3171BF9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r>
      <w:tr w:rsidR="00244F5B" w:rsidRPr="00244F5B" w14:paraId="5232F9FD" w14:textId="77777777" w:rsidTr="00F67A4E">
        <w:trPr>
          <w:trHeight w:val="4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9E9063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6B9FD60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874" w:type="pct"/>
            <w:noWrap/>
            <w:hideMark/>
          </w:tcPr>
          <w:p w14:paraId="6DE29BE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1131" w:type="pct"/>
            <w:noWrap/>
            <w:hideMark/>
          </w:tcPr>
          <w:p w14:paraId="2984440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r>
      <w:tr w:rsidR="00244F5B" w:rsidRPr="00244F5B" w14:paraId="4DE65659" w14:textId="77777777" w:rsidTr="00F67A4E">
        <w:trPr>
          <w:cnfStyle w:val="000000100000" w:firstRow="0" w:lastRow="0" w:firstColumn="0" w:lastColumn="0" w:oddVBand="0" w:evenVBand="0" w:oddHBand="1"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8AD4E4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7B9FEA4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874" w:type="pct"/>
            <w:noWrap/>
            <w:hideMark/>
          </w:tcPr>
          <w:p w14:paraId="40EC923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c>
          <w:tcPr>
            <w:tcW w:w="1131" w:type="pct"/>
            <w:noWrap/>
            <w:hideMark/>
          </w:tcPr>
          <w:p w14:paraId="4EB3418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r>
      <w:tr w:rsidR="00244F5B" w:rsidRPr="00244F5B" w14:paraId="380F46DF"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88B80E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3ADCFF5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4B3BF21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55C3152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r>
      <w:tr w:rsidR="00244F5B" w:rsidRPr="00244F5B" w14:paraId="2126EF04"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3D1E9A5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5A14312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53AEA9C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6EB4978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2BF5C8E9"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DAC2A6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100% N at sowing</w:t>
            </w:r>
          </w:p>
        </w:tc>
        <w:tc>
          <w:tcPr>
            <w:tcW w:w="823" w:type="pct"/>
            <w:noWrap/>
            <w:hideMark/>
          </w:tcPr>
          <w:p w14:paraId="00E42D0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c>
          <w:tcPr>
            <w:tcW w:w="874" w:type="pct"/>
            <w:noWrap/>
            <w:hideMark/>
          </w:tcPr>
          <w:p w14:paraId="4CA03D9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c>
          <w:tcPr>
            <w:tcW w:w="1131" w:type="pct"/>
            <w:noWrap/>
            <w:hideMark/>
          </w:tcPr>
          <w:p w14:paraId="3A67676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r>
      <w:tr w:rsidR="00244F5B" w:rsidRPr="00244F5B" w14:paraId="354A64FA"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0F294FD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50% N at sowing  </w:t>
            </w:r>
          </w:p>
        </w:tc>
        <w:tc>
          <w:tcPr>
            <w:tcW w:w="823" w:type="pct"/>
            <w:noWrap/>
          </w:tcPr>
          <w:p w14:paraId="3EE9941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874" w:type="pct"/>
            <w:noWrap/>
          </w:tcPr>
          <w:p w14:paraId="21E4440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1131" w:type="pct"/>
            <w:noWrap/>
          </w:tcPr>
          <w:p w14:paraId="4D118C9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r>
      <w:tr w:rsidR="00244F5B" w:rsidRPr="00244F5B" w14:paraId="518D47E9"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2109D8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33.33% N at sowing</w:t>
            </w:r>
          </w:p>
        </w:tc>
        <w:tc>
          <w:tcPr>
            <w:tcW w:w="823" w:type="pct"/>
            <w:noWrap/>
            <w:hideMark/>
          </w:tcPr>
          <w:p w14:paraId="5278A55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874" w:type="pct"/>
            <w:noWrap/>
            <w:hideMark/>
          </w:tcPr>
          <w:p w14:paraId="796C4EF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c>
          <w:tcPr>
            <w:tcW w:w="1131" w:type="pct"/>
            <w:noWrap/>
            <w:hideMark/>
          </w:tcPr>
          <w:p w14:paraId="4B1DCEA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r>
      <w:tr w:rsidR="00244F5B" w:rsidRPr="00244F5B" w14:paraId="1057A174" w14:textId="77777777" w:rsidTr="00F67A4E">
        <w:trPr>
          <w:cnfStyle w:val="000000100000" w:firstRow="0" w:lastRow="0" w:firstColumn="0" w:lastColumn="0" w:oddVBand="0" w:evenVBand="0" w:oddHBand="1"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40CA9C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25% N at sowing</w:t>
            </w:r>
          </w:p>
        </w:tc>
        <w:tc>
          <w:tcPr>
            <w:tcW w:w="823" w:type="pct"/>
            <w:noWrap/>
            <w:hideMark/>
          </w:tcPr>
          <w:p w14:paraId="64DA4C5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c>
          <w:tcPr>
            <w:tcW w:w="874" w:type="pct"/>
            <w:noWrap/>
            <w:hideMark/>
          </w:tcPr>
          <w:p w14:paraId="25AEF0D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1131" w:type="pct"/>
            <w:noWrap/>
            <w:hideMark/>
          </w:tcPr>
          <w:p w14:paraId="435AE03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r>
      <w:tr w:rsidR="00244F5B" w:rsidRPr="00244F5B" w14:paraId="1B235F18"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CD996F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1281419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03BD4E9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107CB47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r>
      <w:tr w:rsidR="00244F5B" w:rsidRPr="00244F5B" w14:paraId="347F0F66"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703E1D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2AFC42A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2A9523E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368F5A1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1D701278"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97E920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57B3CA9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874" w:type="pct"/>
            <w:noWrap/>
            <w:hideMark/>
          </w:tcPr>
          <w:p w14:paraId="276FCC5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8</w:t>
            </w:r>
          </w:p>
        </w:tc>
        <w:tc>
          <w:tcPr>
            <w:tcW w:w="1131" w:type="pct"/>
            <w:noWrap/>
            <w:hideMark/>
          </w:tcPr>
          <w:p w14:paraId="06FFC68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r>
      <w:tr w:rsidR="00244F5B" w:rsidRPr="00244F5B" w14:paraId="79255EA9"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F814ED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4EBBB39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874" w:type="pct"/>
            <w:noWrap/>
            <w:hideMark/>
          </w:tcPr>
          <w:p w14:paraId="11E5044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1131" w:type="pct"/>
            <w:noWrap/>
            <w:hideMark/>
          </w:tcPr>
          <w:p w14:paraId="19E173D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r>
      <w:tr w:rsidR="00244F5B" w:rsidRPr="00244F5B" w14:paraId="31E75DE1"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9AD60A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7B617F7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6663FD2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24F3A40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r>
      <w:tr w:rsidR="00244F5B" w:rsidRPr="00244F5B" w14:paraId="0752DE21"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4095E5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46746AF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874" w:type="pct"/>
            <w:noWrap/>
            <w:hideMark/>
          </w:tcPr>
          <w:p w14:paraId="7B389D9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7</w:t>
            </w:r>
          </w:p>
        </w:tc>
        <w:tc>
          <w:tcPr>
            <w:tcW w:w="1131" w:type="pct"/>
            <w:noWrap/>
            <w:hideMark/>
          </w:tcPr>
          <w:p w14:paraId="46034AA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r>
      <w:tr w:rsidR="00244F5B" w:rsidRPr="00244F5B" w14:paraId="5D8DE486"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120511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1FD37C3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74" w:type="pct"/>
            <w:noWrap/>
            <w:hideMark/>
          </w:tcPr>
          <w:p w14:paraId="0F50AE1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1131" w:type="pct"/>
            <w:noWrap/>
            <w:hideMark/>
          </w:tcPr>
          <w:p w14:paraId="25342C2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r>
      <w:tr w:rsidR="00244F5B" w:rsidRPr="00244F5B" w14:paraId="0F73BD71"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784D02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2D32627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c>
          <w:tcPr>
            <w:tcW w:w="874" w:type="pct"/>
            <w:noWrap/>
            <w:hideMark/>
          </w:tcPr>
          <w:p w14:paraId="00F7C06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 x NL</w:t>
            </w:r>
          </w:p>
        </w:tc>
        <w:tc>
          <w:tcPr>
            <w:tcW w:w="1131" w:type="pct"/>
            <w:noWrap/>
            <w:hideMark/>
          </w:tcPr>
          <w:p w14:paraId="3B9CF51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r>
      <w:tr w:rsidR="00244F5B" w:rsidRPr="00244F5B" w14:paraId="1E4E3D79" w14:textId="77777777" w:rsidTr="00F67A4E">
        <w:trPr>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637529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73677F8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c>
          <w:tcPr>
            <w:tcW w:w="874" w:type="pct"/>
            <w:noWrap/>
            <w:hideMark/>
          </w:tcPr>
          <w:p w14:paraId="6495669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CR</w:t>
            </w:r>
          </w:p>
        </w:tc>
        <w:tc>
          <w:tcPr>
            <w:tcW w:w="1131" w:type="pct"/>
            <w:noWrap/>
            <w:hideMark/>
          </w:tcPr>
          <w:p w14:paraId="528DA05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r>
      <w:tr w:rsidR="00244F5B" w:rsidRPr="00244F5B" w14:paraId="04CD3271" w14:textId="77777777" w:rsidTr="00F67A4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A99001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1AA4F72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NS</w:t>
            </w:r>
          </w:p>
        </w:tc>
        <w:tc>
          <w:tcPr>
            <w:tcW w:w="874" w:type="pct"/>
            <w:noWrap/>
            <w:hideMark/>
          </w:tcPr>
          <w:p w14:paraId="45AA5E9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33FCD03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bl>
    <w:p w14:paraId="02F1D438" w14:textId="57AD5EC1" w:rsidR="00244F5B" w:rsidRPr="00244F5B" w:rsidRDefault="00244F5B" w:rsidP="00F67A4E">
      <w:pPr>
        <w:pStyle w:val="Heading2"/>
        <w:spacing w:before="240" w:after="200" w:line="276" w:lineRule="auto"/>
        <w:ind w:left="0" w:firstLine="0"/>
        <w:jc w:val="center"/>
        <w:rPr>
          <w:rFonts w:ascii="Times New Roman" w:hAnsi="Times New Roman" w:cs="Times New Roman"/>
          <w:color w:val="000000" w:themeColor="text1"/>
        </w:rPr>
      </w:pPr>
      <w:bookmarkStart w:id="5" w:name="_Toc173944501"/>
      <w:r w:rsidRPr="00244F5B">
        <w:rPr>
          <w:rFonts w:ascii="Times New Roman" w:hAnsi="Times New Roman" w:cs="Times New Roman"/>
          <w:color w:val="000000" w:themeColor="text1"/>
        </w:rPr>
        <w:t>Table 4.</w:t>
      </w:r>
      <w:r w:rsidR="00F67A4E">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Impact of nitrogen levels and its split application at various growth stages on days to tasseling of maize.</w:t>
      </w:r>
      <w:bookmarkEnd w:id="5"/>
    </w:p>
    <w:tbl>
      <w:tblPr>
        <w:tblStyle w:val="ListTable6Colorful1"/>
        <w:tblW w:w="5127" w:type="pct"/>
        <w:jc w:val="center"/>
        <w:tblLook w:val="04A0" w:firstRow="1" w:lastRow="0" w:firstColumn="1" w:lastColumn="0" w:noHBand="0" w:noVBand="1"/>
      </w:tblPr>
      <w:tblGrid>
        <w:gridCol w:w="4586"/>
        <w:gridCol w:w="1738"/>
        <w:gridCol w:w="1846"/>
        <w:gridCol w:w="2388"/>
      </w:tblGrid>
      <w:tr w:rsidR="00244F5B" w:rsidRPr="00244F5B" w14:paraId="5D2993E2" w14:textId="77777777" w:rsidTr="00F67A4E">
        <w:trPr>
          <w:cnfStyle w:val="100000000000" w:firstRow="1" w:lastRow="0" w:firstColumn="0" w:lastColumn="0" w:oddVBand="0" w:evenVBand="0" w:oddHBand="0"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1267238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bookmarkStart w:id="6" w:name="_Hlk168497519"/>
            <w:r w:rsidRPr="00244F5B">
              <w:rPr>
                <w:rFonts w:ascii="Times New Roman" w:eastAsia="Times New Roman" w:hAnsi="Times New Roman" w:cs="Times New Roman"/>
                <w:color w:val="000000"/>
                <w:sz w:val="24"/>
                <w:szCs w:val="24"/>
              </w:rPr>
              <w:t>Treatments</w:t>
            </w:r>
          </w:p>
        </w:tc>
        <w:tc>
          <w:tcPr>
            <w:tcW w:w="1697" w:type="pct"/>
            <w:gridSpan w:val="2"/>
            <w:noWrap/>
            <w:hideMark/>
          </w:tcPr>
          <w:p w14:paraId="19CB2BA5"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22562080"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244F5B" w:rsidRPr="00244F5B" w14:paraId="01A437F7"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vMerge/>
            <w:hideMark/>
          </w:tcPr>
          <w:p w14:paraId="1F1B269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6FA4080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02D4F5F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3EEC1311"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019AF570"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403BF7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6ED5360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0486DBA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44A4CEB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2C65AEA1" w14:textId="77777777" w:rsidTr="00F67A4E">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0C66A9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46F3A60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w:t>
            </w:r>
          </w:p>
        </w:tc>
        <w:tc>
          <w:tcPr>
            <w:tcW w:w="874" w:type="pct"/>
            <w:noWrap/>
            <w:hideMark/>
          </w:tcPr>
          <w:p w14:paraId="0C344B7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49</w:t>
            </w:r>
          </w:p>
        </w:tc>
        <w:tc>
          <w:tcPr>
            <w:tcW w:w="1131" w:type="pct"/>
            <w:noWrap/>
            <w:hideMark/>
          </w:tcPr>
          <w:p w14:paraId="4D40075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50 c</w:t>
            </w:r>
          </w:p>
        </w:tc>
      </w:tr>
      <w:tr w:rsidR="00244F5B" w:rsidRPr="00244F5B" w14:paraId="362ADC0E" w14:textId="77777777" w:rsidTr="00F67A4E">
        <w:trPr>
          <w:trHeight w:val="42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3E9282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lastRenderedPageBreak/>
              <w:t xml:space="preserve">130 </w:t>
            </w:r>
          </w:p>
        </w:tc>
        <w:tc>
          <w:tcPr>
            <w:tcW w:w="823" w:type="pct"/>
            <w:noWrap/>
            <w:hideMark/>
          </w:tcPr>
          <w:p w14:paraId="32B6864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w:t>
            </w:r>
          </w:p>
        </w:tc>
        <w:tc>
          <w:tcPr>
            <w:tcW w:w="874" w:type="pct"/>
            <w:noWrap/>
            <w:hideMark/>
          </w:tcPr>
          <w:p w14:paraId="1F4A6CB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50</w:t>
            </w:r>
          </w:p>
        </w:tc>
        <w:tc>
          <w:tcPr>
            <w:tcW w:w="1131" w:type="pct"/>
            <w:noWrap/>
            <w:hideMark/>
          </w:tcPr>
          <w:p w14:paraId="053AA72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51 b</w:t>
            </w:r>
          </w:p>
        </w:tc>
      </w:tr>
      <w:tr w:rsidR="00244F5B" w:rsidRPr="00244F5B" w14:paraId="5DB59DBE" w14:textId="77777777" w:rsidTr="00F67A4E">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548E5F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78AB2F9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54</w:t>
            </w:r>
          </w:p>
        </w:tc>
        <w:tc>
          <w:tcPr>
            <w:tcW w:w="874" w:type="pct"/>
            <w:noWrap/>
            <w:hideMark/>
          </w:tcPr>
          <w:p w14:paraId="5A4E6FA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51</w:t>
            </w:r>
          </w:p>
        </w:tc>
        <w:tc>
          <w:tcPr>
            <w:tcW w:w="1131" w:type="pct"/>
            <w:noWrap/>
            <w:hideMark/>
          </w:tcPr>
          <w:p w14:paraId="0E1F315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 a</w:t>
            </w:r>
          </w:p>
        </w:tc>
      </w:tr>
      <w:tr w:rsidR="00244F5B" w:rsidRPr="00244F5B" w14:paraId="57C8BB3E"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B715D8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671D3C1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797EFF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4ADE936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0.5</w:t>
            </w:r>
          </w:p>
        </w:tc>
      </w:tr>
      <w:tr w:rsidR="00244F5B" w:rsidRPr="00244F5B" w14:paraId="0525FA0D"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4AC40C8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5E22143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5C6EC5D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20A8C1F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6BF851D2"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CF6659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33A52E4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50</w:t>
            </w:r>
          </w:p>
        </w:tc>
        <w:tc>
          <w:tcPr>
            <w:tcW w:w="874" w:type="pct"/>
            <w:noWrap/>
            <w:hideMark/>
          </w:tcPr>
          <w:p w14:paraId="62ECFF0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47</w:t>
            </w:r>
          </w:p>
        </w:tc>
        <w:tc>
          <w:tcPr>
            <w:tcW w:w="1131" w:type="pct"/>
            <w:noWrap/>
            <w:hideMark/>
          </w:tcPr>
          <w:p w14:paraId="3900BA5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49 d</w:t>
            </w:r>
          </w:p>
        </w:tc>
      </w:tr>
      <w:tr w:rsidR="00244F5B" w:rsidRPr="00244F5B" w14:paraId="1EF0D816"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3067DF6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1BF30F1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w:t>
            </w:r>
          </w:p>
        </w:tc>
        <w:tc>
          <w:tcPr>
            <w:tcW w:w="874" w:type="pct"/>
            <w:noWrap/>
          </w:tcPr>
          <w:p w14:paraId="5696016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49</w:t>
            </w:r>
          </w:p>
        </w:tc>
        <w:tc>
          <w:tcPr>
            <w:tcW w:w="1131" w:type="pct"/>
            <w:noWrap/>
          </w:tcPr>
          <w:p w14:paraId="53C09A6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50 c</w:t>
            </w:r>
          </w:p>
        </w:tc>
      </w:tr>
      <w:tr w:rsidR="00244F5B" w:rsidRPr="00244F5B" w14:paraId="62344C49"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89E75F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12208AD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53</w:t>
            </w:r>
          </w:p>
        </w:tc>
        <w:tc>
          <w:tcPr>
            <w:tcW w:w="874" w:type="pct"/>
            <w:noWrap/>
            <w:hideMark/>
          </w:tcPr>
          <w:p w14:paraId="057BAC4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51</w:t>
            </w:r>
          </w:p>
        </w:tc>
        <w:tc>
          <w:tcPr>
            <w:tcW w:w="1131" w:type="pct"/>
            <w:noWrap/>
            <w:hideMark/>
          </w:tcPr>
          <w:p w14:paraId="748D0CE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 b</w:t>
            </w:r>
          </w:p>
        </w:tc>
      </w:tr>
      <w:tr w:rsidR="00244F5B" w:rsidRPr="00244F5B" w14:paraId="780AC821" w14:textId="77777777" w:rsidTr="00F67A4E">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B5F750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681A0FB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55</w:t>
            </w:r>
          </w:p>
        </w:tc>
        <w:tc>
          <w:tcPr>
            <w:tcW w:w="874" w:type="pct"/>
            <w:noWrap/>
            <w:hideMark/>
          </w:tcPr>
          <w:p w14:paraId="4ADAE9A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w:t>
            </w:r>
          </w:p>
        </w:tc>
        <w:tc>
          <w:tcPr>
            <w:tcW w:w="1131" w:type="pct"/>
            <w:noWrap/>
            <w:hideMark/>
          </w:tcPr>
          <w:p w14:paraId="4B43832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54 a</w:t>
            </w:r>
          </w:p>
        </w:tc>
      </w:tr>
      <w:tr w:rsidR="00244F5B" w:rsidRPr="00244F5B" w14:paraId="024F1D30"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0AC81D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04FDE5A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1B601BA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5110887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0.6</w:t>
            </w:r>
          </w:p>
        </w:tc>
      </w:tr>
      <w:tr w:rsidR="00244F5B" w:rsidRPr="00244F5B" w14:paraId="24EDE820"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01F6E8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40DF7AA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587101B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025C2B1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3076E161"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5EED42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464D429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48</w:t>
            </w:r>
          </w:p>
        </w:tc>
        <w:tc>
          <w:tcPr>
            <w:tcW w:w="874" w:type="pct"/>
            <w:noWrap/>
            <w:hideMark/>
          </w:tcPr>
          <w:p w14:paraId="1D01839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46</w:t>
            </w:r>
          </w:p>
        </w:tc>
        <w:tc>
          <w:tcPr>
            <w:tcW w:w="1131" w:type="pct"/>
            <w:noWrap/>
            <w:hideMark/>
          </w:tcPr>
          <w:p w14:paraId="5E20EED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47 b</w:t>
            </w:r>
          </w:p>
        </w:tc>
      </w:tr>
      <w:tr w:rsidR="00244F5B" w:rsidRPr="00244F5B" w14:paraId="2C578B07"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BB1201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352870F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53</w:t>
            </w:r>
          </w:p>
        </w:tc>
        <w:tc>
          <w:tcPr>
            <w:tcW w:w="874" w:type="pct"/>
            <w:noWrap/>
            <w:hideMark/>
          </w:tcPr>
          <w:p w14:paraId="6B81809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50</w:t>
            </w:r>
          </w:p>
        </w:tc>
        <w:tc>
          <w:tcPr>
            <w:tcW w:w="1131" w:type="pct"/>
            <w:noWrap/>
            <w:hideMark/>
          </w:tcPr>
          <w:p w14:paraId="622E7BF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51 a</w:t>
            </w:r>
          </w:p>
        </w:tc>
      </w:tr>
      <w:tr w:rsidR="00244F5B" w:rsidRPr="00244F5B" w14:paraId="0282DE72"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57D578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24936A3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465DFB0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1E74D10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3A21A7E7"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19C6F0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195CB23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50 a</w:t>
            </w:r>
          </w:p>
        </w:tc>
        <w:tc>
          <w:tcPr>
            <w:tcW w:w="874" w:type="pct"/>
            <w:noWrap/>
            <w:hideMark/>
          </w:tcPr>
          <w:p w14:paraId="142EDCC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48 b</w:t>
            </w:r>
          </w:p>
        </w:tc>
        <w:tc>
          <w:tcPr>
            <w:tcW w:w="1131" w:type="pct"/>
            <w:noWrap/>
            <w:hideMark/>
          </w:tcPr>
          <w:p w14:paraId="64D77EA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52B77F45"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833125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1A53BA7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19257B2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4DF1DCF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244F5B" w:rsidRPr="00244F5B" w14:paraId="1087914A"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49A5E1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1118AB5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7A72F72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2780BAB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2D07AD9D" w14:textId="77777777" w:rsidTr="00F67A4E">
        <w:trPr>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BDD8E1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3D9FCEE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36D184F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1EE75DD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7B3E2084" w14:textId="77777777" w:rsidTr="00F67A4E">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A9C35D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75C9DF0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5C7E07A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69F8721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bookmarkEnd w:id="6"/>
    <w:p w14:paraId="4A929CCD" w14:textId="488BE68B" w:rsidR="00244F5B" w:rsidRPr="00244F5B" w:rsidRDefault="00F67A4E" w:rsidP="00F67A4E">
      <w:pPr>
        <w:spacing w:before="240"/>
        <w:jc w:val="both"/>
        <w:rPr>
          <w:rFonts w:ascii="Times New Roman" w:hAnsi="Times New Roman" w:cs="Times New Roman"/>
          <w:sz w:val="24"/>
          <w:szCs w:val="24"/>
        </w:rPr>
      </w:pPr>
      <w:r>
        <w:rPr>
          <w:rFonts w:ascii="Times New Roman" w:eastAsia="Times New Roman" w:hAnsi="Times New Roman" w:cs="Times New Roman"/>
          <w:sz w:val="24"/>
          <w:szCs w:val="24"/>
        </w:rPr>
        <w:t>S</w:t>
      </w:r>
      <w:r w:rsidR="00244F5B" w:rsidRPr="00244F5B">
        <w:rPr>
          <w:rFonts w:ascii="Times New Roman" w:eastAsia="Times New Roman" w:hAnsi="Times New Roman" w:cs="Times New Roman"/>
          <w:sz w:val="24"/>
          <w:szCs w:val="24"/>
        </w:rPr>
        <w:t>ilking occurred earlier (57 and 56 days, respectively) with plots manured with 65 and 130 kg N ha -1, respectively and later (55 days) at 0 N condition. The mean values of split application of nitrogen indicated that, 59 days to silking applications were completed with four splits of 1/4th each at sowing and V4 stage and V8 and V12 stage, three splits 1/4th each, at sowing and V4 stage and two splits of single split in all at sowing.</w:t>
      </w:r>
    </w:p>
    <w:p w14:paraId="75965204" w14:textId="17057A3E" w:rsidR="00244F5B" w:rsidRPr="00244F5B" w:rsidRDefault="00244F5B" w:rsidP="00244F5B">
      <w:pPr>
        <w:rPr>
          <w:rFonts w:ascii="Times New Roman" w:hAnsi="Times New Roman" w:cs="Times New Roman"/>
          <w:b/>
          <w:bCs/>
          <w:sz w:val="24"/>
          <w:szCs w:val="24"/>
        </w:rPr>
      </w:pPr>
      <w:r w:rsidRPr="00244F5B">
        <w:rPr>
          <w:rFonts w:ascii="Times New Roman" w:eastAsia="Times New Roman" w:hAnsi="Times New Roman" w:cs="Times New Roman"/>
          <w:b/>
          <w:bCs/>
          <w:sz w:val="24"/>
          <w:szCs w:val="24"/>
        </w:rPr>
        <w:t xml:space="preserve">Days </w:t>
      </w:r>
      <w:r w:rsidR="00F67A4E" w:rsidRPr="00244F5B">
        <w:rPr>
          <w:rFonts w:ascii="Times New Roman" w:eastAsia="Times New Roman" w:hAnsi="Times New Roman" w:cs="Times New Roman"/>
          <w:b/>
          <w:bCs/>
          <w:sz w:val="24"/>
          <w:szCs w:val="24"/>
        </w:rPr>
        <w:t>Differe</w:t>
      </w:r>
      <w:r w:rsidRPr="00244F5B">
        <w:rPr>
          <w:rFonts w:ascii="Times New Roman" w:eastAsia="Times New Roman" w:hAnsi="Times New Roman" w:cs="Times New Roman"/>
          <w:b/>
          <w:bCs/>
          <w:sz w:val="24"/>
          <w:szCs w:val="24"/>
        </w:rPr>
        <w:t>nces</w:t>
      </w:r>
    </w:p>
    <w:p w14:paraId="22D552B9" w14:textId="482F546B" w:rsidR="00244F5B" w:rsidRPr="00244F5B" w:rsidRDefault="00244F5B" w:rsidP="00244F5B">
      <w:pPr>
        <w:jc w:val="both"/>
        <w:rPr>
          <w:rFonts w:ascii="Times New Roman" w:hAnsi="Times New Roman" w:cs="Times New Roman"/>
          <w:sz w:val="24"/>
          <w:szCs w:val="24"/>
        </w:rPr>
      </w:pPr>
      <w:r w:rsidRPr="00244F5B">
        <w:rPr>
          <w:rFonts w:ascii="Times New Roman" w:eastAsia="Times New Roman" w:hAnsi="Times New Roman" w:cs="Times New Roman"/>
          <w:sz w:val="24"/>
          <w:szCs w:val="24"/>
        </w:rPr>
        <w:t>Data on days’ differences under the influence of nitrogen and its split on stages of maize are given in Table 6. Statistical analysis of the data showed that all the tested factors including nitrogen levels as well as its splits on stages had no profound effect on days’ differences of maize. All the interaction effects were insignificant except Y × GS and Y × GS × NL. The year was found to positively influence the variation in days to tasseling of maize.</w:t>
      </w:r>
    </w:p>
    <w:p w14:paraId="6CD35301" w14:textId="0B44C46D" w:rsidR="00244F5B" w:rsidRPr="00244F5B" w:rsidRDefault="00244F5B" w:rsidP="00244F5B">
      <w:pPr>
        <w:jc w:val="both"/>
        <w:rPr>
          <w:rFonts w:ascii="Times New Roman" w:hAnsi="Times New Roman" w:cs="Times New Roman"/>
          <w:b/>
          <w:bCs/>
          <w:sz w:val="24"/>
          <w:szCs w:val="24"/>
        </w:rPr>
      </w:pPr>
      <w:r w:rsidRPr="00244F5B">
        <w:rPr>
          <w:rFonts w:ascii="Times New Roman" w:eastAsia="Times New Roman" w:hAnsi="Times New Roman" w:cs="Times New Roman"/>
          <w:b/>
          <w:bCs/>
          <w:sz w:val="24"/>
          <w:szCs w:val="24"/>
        </w:rPr>
        <w:t xml:space="preserve">Days to </w:t>
      </w:r>
      <w:r w:rsidR="00F67A4E" w:rsidRPr="00244F5B">
        <w:rPr>
          <w:rFonts w:ascii="Times New Roman" w:eastAsia="Times New Roman" w:hAnsi="Times New Roman" w:cs="Times New Roman"/>
          <w:b/>
          <w:bCs/>
          <w:sz w:val="24"/>
          <w:szCs w:val="24"/>
        </w:rPr>
        <w:t>Physiological Maturity</w:t>
      </w:r>
    </w:p>
    <w:p w14:paraId="0224385D" w14:textId="1F364179" w:rsidR="00244F5B" w:rsidRPr="00244F5B" w:rsidRDefault="00244F5B" w:rsidP="00244F5B">
      <w:pPr>
        <w:jc w:val="both"/>
        <w:rPr>
          <w:rFonts w:ascii="Times New Roman" w:hAnsi="Times New Roman" w:cs="Times New Roman"/>
          <w:sz w:val="24"/>
          <w:szCs w:val="24"/>
        </w:rPr>
      </w:pPr>
      <w:r w:rsidRPr="00244F5B">
        <w:rPr>
          <w:rFonts w:ascii="Times New Roman" w:eastAsia="Times New Roman" w:hAnsi="Times New Roman" w:cs="Times New Roman"/>
          <w:bCs/>
          <w:sz w:val="24"/>
          <w:szCs w:val="24"/>
        </w:rPr>
        <w:t xml:space="preserve">Table 7 provides details of how the different levels of nitrogen and timing of application to physiological maturity of maize were affected. Increased nitrogen levels, as well as a split application, greatly increased the time to physiological maturity. Treatment forcing the delay of physiological maturity to 95 days was done on 160 kg N ha-1, although only 100 kg N per Hectare reached physiological maturity earlier at 92 days when compared to those treated with 130 kg N ha-1. Nevertheless, 130 kg nitrogen ha-1 was not essentially different to 160 kg N ha-1 application. Nitrogen </w:t>
      </w:r>
      <w:r w:rsidRPr="00244F5B">
        <w:rPr>
          <w:rFonts w:ascii="Times New Roman" w:eastAsia="Times New Roman" w:hAnsi="Times New Roman" w:cs="Times New Roman"/>
          <w:bCs/>
          <w:sz w:val="24"/>
          <w:szCs w:val="24"/>
        </w:rPr>
        <w:lastRenderedPageBreak/>
        <w:t>applied plots required more days to maturity (94 days) as the control plots had earlier days of maturity (86 days). All the potential interactions were not significant between the days and the physiological maturity. The result shows that the Year as source of variation was significant. The maximum number days to maturity (93 days) recorded in the year 2021 compared to year 2022 (88 days). Average values of the data on various nitrogen splits, nitrogen split applied, 1/4th at sowing+ V4+V8+V12 delayed physiological maturity (97 days) followed by the plots where N was applied as 1/3rd each at sowing+ V4+V8 (96 days). The use of nitrogen in two splits i-e half of N at the time of sowing and half at V4 stage yielded 92 days to the physiological maturity of maize whereas early maturity (91 days) could be established when N was applied in full at the time of sowing.</w:t>
      </w:r>
    </w:p>
    <w:p w14:paraId="52A2750D" w14:textId="663BFE20" w:rsidR="00244F5B" w:rsidRPr="00244F5B" w:rsidRDefault="00244F5B" w:rsidP="00F67A4E">
      <w:pPr>
        <w:pStyle w:val="Heading2"/>
        <w:spacing w:after="200" w:line="276" w:lineRule="auto"/>
        <w:ind w:left="0" w:firstLine="0"/>
        <w:jc w:val="center"/>
        <w:rPr>
          <w:rFonts w:ascii="Times New Roman" w:hAnsi="Times New Roman" w:cs="Times New Roman"/>
          <w:color w:val="000000" w:themeColor="text1"/>
        </w:rPr>
      </w:pPr>
      <w:bookmarkStart w:id="7" w:name="_Toc173944502"/>
      <w:r w:rsidRPr="00244F5B">
        <w:rPr>
          <w:rFonts w:ascii="Times New Roman" w:hAnsi="Times New Roman" w:cs="Times New Roman"/>
          <w:color w:val="000000" w:themeColor="text1"/>
        </w:rPr>
        <w:t>Table 5.</w:t>
      </w:r>
      <w:r w:rsidR="00F67A4E">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Impact of nitrogen levels and its split application at various growth stages on days to silking of maize.</w:t>
      </w:r>
      <w:bookmarkEnd w:id="7"/>
    </w:p>
    <w:tbl>
      <w:tblPr>
        <w:tblStyle w:val="ListTable6Colorful1"/>
        <w:tblW w:w="5231" w:type="pct"/>
        <w:tblLook w:val="04A0" w:firstRow="1" w:lastRow="0" w:firstColumn="1" w:lastColumn="0" w:noHBand="0" w:noVBand="1"/>
      </w:tblPr>
      <w:tblGrid>
        <w:gridCol w:w="4679"/>
        <w:gridCol w:w="1773"/>
        <w:gridCol w:w="1883"/>
        <w:gridCol w:w="2437"/>
      </w:tblGrid>
      <w:tr w:rsidR="00244F5B" w:rsidRPr="00244F5B" w14:paraId="34E86658" w14:textId="77777777" w:rsidTr="00FC7411">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3D715BF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40E14627"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1D4D2DF2"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244F5B" w:rsidRPr="00244F5B" w14:paraId="587A652B"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vMerge/>
            <w:hideMark/>
          </w:tcPr>
          <w:p w14:paraId="52AB181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08C8B15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1648B8F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7EECAB73"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3000F186"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A880F5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00C16BF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17571FF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04724D0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1DAB1046" w14:textId="77777777" w:rsidTr="00FC741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F3E6ED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092E34E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58</w:t>
            </w:r>
          </w:p>
        </w:tc>
        <w:tc>
          <w:tcPr>
            <w:tcW w:w="874" w:type="pct"/>
            <w:noWrap/>
            <w:hideMark/>
          </w:tcPr>
          <w:p w14:paraId="4CB09CD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53</w:t>
            </w:r>
          </w:p>
        </w:tc>
        <w:tc>
          <w:tcPr>
            <w:tcW w:w="1131" w:type="pct"/>
            <w:noWrap/>
            <w:hideMark/>
          </w:tcPr>
          <w:p w14:paraId="2E7D72D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55 c</w:t>
            </w:r>
          </w:p>
        </w:tc>
      </w:tr>
      <w:tr w:rsidR="00244F5B" w:rsidRPr="00244F5B" w14:paraId="0E9CBB5D" w14:textId="77777777" w:rsidTr="00FC7411">
        <w:trPr>
          <w:trHeight w:val="443"/>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69C1E6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6E4822F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58</w:t>
            </w:r>
          </w:p>
        </w:tc>
        <w:tc>
          <w:tcPr>
            <w:tcW w:w="874" w:type="pct"/>
            <w:noWrap/>
            <w:hideMark/>
          </w:tcPr>
          <w:p w14:paraId="607383F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54</w:t>
            </w:r>
          </w:p>
        </w:tc>
        <w:tc>
          <w:tcPr>
            <w:tcW w:w="1131" w:type="pct"/>
            <w:noWrap/>
            <w:hideMark/>
          </w:tcPr>
          <w:p w14:paraId="4A99F01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56 b</w:t>
            </w:r>
          </w:p>
        </w:tc>
      </w:tr>
      <w:tr w:rsidR="00244F5B" w:rsidRPr="00244F5B" w14:paraId="5429F992" w14:textId="77777777" w:rsidTr="00FC741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DCC8ED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1B8FABF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59</w:t>
            </w:r>
          </w:p>
        </w:tc>
        <w:tc>
          <w:tcPr>
            <w:tcW w:w="874" w:type="pct"/>
            <w:noWrap/>
            <w:hideMark/>
          </w:tcPr>
          <w:p w14:paraId="71C4D38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55</w:t>
            </w:r>
          </w:p>
        </w:tc>
        <w:tc>
          <w:tcPr>
            <w:tcW w:w="1131" w:type="pct"/>
            <w:noWrap/>
            <w:hideMark/>
          </w:tcPr>
          <w:p w14:paraId="26F3059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57 a</w:t>
            </w:r>
          </w:p>
        </w:tc>
      </w:tr>
      <w:tr w:rsidR="00244F5B" w:rsidRPr="00244F5B" w14:paraId="07484F57"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9584B1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7B450D7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232267D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79F6AC9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0.6</w:t>
            </w:r>
          </w:p>
        </w:tc>
      </w:tr>
      <w:tr w:rsidR="00244F5B" w:rsidRPr="00244F5B" w14:paraId="4D7FC0C8"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noWrap/>
          </w:tcPr>
          <w:p w14:paraId="7C18637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4EADBD0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7A3990E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0D77F1B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74EE36B8"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9139C5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406072D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56</w:t>
            </w:r>
          </w:p>
        </w:tc>
        <w:tc>
          <w:tcPr>
            <w:tcW w:w="874" w:type="pct"/>
            <w:noWrap/>
            <w:hideMark/>
          </w:tcPr>
          <w:p w14:paraId="4F23854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50</w:t>
            </w:r>
          </w:p>
        </w:tc>
        <w:tc>
          <w:tcPr>
            <w:tcW w:w="1131" w:type="pct"/>
            <w:noWrap/>
            <w:hideMark/>
          </w:tcPr>
          <w:p w14:paraId="20BC5AA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53 d</w:t>
            </w:r>
          </w:p>
        </w:tc>
      </w:tr>
      <w:tr w:rsidR="00244F5B" w:rsidRPr="00244F5B" w14:paraId="686C80EE"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noWrap/>
          </w:tcPr>
          <w:p w14:paraId="71B6155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715CDAF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58</w:t>
            </w:r>
          </w:p>
        </w:tc>
        <w:tc>
          <w:tcPr>
            <w:tcW w:w="874" w:type="pct"/>
            <w:noWrap/>
          </w:tcPr>
          <w:p w14:paraId="1248BFB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53</w:t>
            </w:r>
          </w:p>
        </w:tc>
        <w:tc>
          <w:tcPr>
            <w:tcW w:w="1131" w:type="pct"/>
            <w:noWrap/>
          </w:tcPr>
          <w:p w14:paraId="0BEEEFA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55 c</w:t>
            </w:r>
          </w:p>
        </w:tc>
      </w:tr>
      <w:tr w:rsidR="00244F5B" w:rsidRPr="00244F5B" w14:paraId="7C8B3281"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59B0B3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480943B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59</w:t>
            </w:r>
          </w:p>
        </w:tc>
        <w:tc>
          <w:tcPr>
            <w:tcW w:w="874" w:type="pct"/>
            <w:noWrap/>
            <w:hideMark/>
          </w:tcPr>
          <w:p w14:paraId="2678D44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56</w:t>
            </w:r>
          </w:p>
        </w:tc>
        <w:tc>
          <w:tcPr>
            <w:tcW w:w="1131" w:type="pct"/>
            <w:noWrap/>
            <w:hideMark/>
          </w:tcPr>
          <w:p w14:paraId="04744BC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57 b</w:t>
            </w:r>
          </w:p>
        </w:tc>
      </w:tr>
      <w:tr w:rsidR="00244F5B" w:rsidRPr="00244F5B" w14:paraId="1074BAB8" w14:textId="77777777" w:rsidTr="00FC7411">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31D87B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1EEB122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61</w:t>
            </w:r>
          </w:p>
        </w:tc>
        <w:tc>
          <w:tcPr>
            <w:tcW w:w="874" w:type="pct"/>
            <w:noWrap/>
            <w:hideMark/>
          </w:tcPr>
          <w:p w14:paraId="3B232F6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57</w:t>
            </w:r>
          </w:p>
        </w:tc>
        <w:tc>
          <w:tcPr>
            <w:tcW w:w="1131" w:type="pct"/>
            <w:noWrap/>
            <w:hideMark/>
          </w:tcPr>
          <w:p w14:paraId="4FDDF10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59 a</w:t>
            </w:r>
          </w:p>
        </w:tc>
      </w:tr>
      <w:tr w:rsidR="00244F5B" w:rsidRPr="00244F5B" w14:paraId="28CB8DAA"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92BCD2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506A46B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18284D8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5D33D6F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0.6</w:t>
            </w:r>
          </w:p>
        </w:tc>
      </w:tr>
      <w:tr w:rsidR="00244F5B" w:rsidRPr="00244F5B" w14:paraId="7D0FA1E0"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4067FD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2863F13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1D2A949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0593401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67290A90"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BC20C8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3E6878E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w:t>
            </w:r>
          </w:p>
        </w:tc>
        <w:tc>
          <w:tcPr>
            <w:tcW w:w="874" w:type="pct"/>
            <w:noWrap/>
            <w:hideMark/>
          </w:tcPr>
          <w:p w14:paraId="48F4180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49</w:t>
            </w:r>
          </w:p>
        </w:tc>
        <w:tc>
          <w:tcPr>
            <w:tcW w:w="1131" w:type="pct"/>
            <w:noWrap/>
            <w:hideMark/>
          </w:tcPr>
          <w:p w14:paraId="574AAF0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51 b</w:t>
            </w:r>
          </w:p>
        </w:tc>
      </w:tr>
      <w:tr w:rsidR="00244F5B" w:rsidRPr="00244F5B" w14:paraId="6FB4C21A"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C87158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5552708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58</w:t>
            </w:r>
          </w:p>
        </w:tc>
        <w:tc>
          <w:tcPr>
            <w:tcW w:w="874" w:type="pct"/>
            <w:noWrap/>
            <w:hideMark/>
          </w:tcPr>
          <w:p w14:paraId="56B3CE9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54</w:t>
            </w:r>
          </w:p>
        </w:tc>
        <w:tc>
          <w:tcPr>
            <w:tcW w:w="1131" w:type="pct"/>
            <w:noWrap/>
            <w:hideMark/>
          </w:tcPr>
          <w:p w14:paraId="4B0A92F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56 a</w:t>
            </w:r>
          </w:p>
        </w:tc>
      </w:tr>
      <w:tr w:rsidR="00244F5B" w:rsidRPr="00244F5B" w14:paraId="37FF825B"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4875E6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583C575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1DEEEBD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71D94A2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62C8B01D"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038A70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786C02A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55 a</w:t>
            </w:r>
          </w:p>
        </w:tc>
        <w:tc>
          <w:tcPr>
            <w:tcW w:w="874" w:type="pct"/>
            <w:noWrap/>
            <w:hideMark/>
          </w:tcPr>
          <w:p w14:paraId="62AE44A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52 b</w:t>
            </w:r>
          </w:p>
        </w:tc>
        <w:tc>
          <w:tcPr>
            <w:tcW w:w="1131" w:type="pct"/>
            <w:noWrap/>
            <w:hideMark/>
          </w:tcPr>
          <w:p w14:paraId="528C132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5DD99E59"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81931A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0992F42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65ADCBF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5775D0D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244F5B" w:rsidRPr="00244F5B" w14:paraId="05CD4AB9"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09C98C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129E832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66196B9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78418D0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3A14C4B3" w14:textId="77777777" w:rsidTr="00FC7411">
        <w:trPr>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FB85FC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4F3EC3C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c>
          <w:tcPr>
            <w:tcW w:w="874" w:type="pct"/>
            <w:noWrap/>
            <w:hideMark/>
          </w:tcPr>
          <w:p w14:paraId="35E8D65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4073EB4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355BC485" w14:textId="77777777" w:rsidTr="00FC741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9CAE7A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08270A8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5CCCA53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31EB926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6E5B963E" w14:textId="305C23C8" w:rsidR="00244F5B" w:rsidRPr="00244F5B" w:rsidRDefault="00244F5B" w:rsidP="00FC7411">
      <w:pPr>
        <w:pStyle w:val="Heading2"/>
        <w:spacing w:before="240" w:after="200" w:line="276" w:lineRule="auto"/>
        <w:ind w:left="0" w:firstLine="0"/>
        <w:jc w:val="center"/>
        <w:rPr>
          <w:rFonts w:ascii="Times New Roman" w:hAnsi="Times New Roman" w:cs="Times New Roman"/>
          <w:color w:val="000000" w:themeColor="text1"/>
        </w:rPr>
      </w:pPr>
      <w:bookmarkStart w:id="8" w:name="_Toc173944503"/>
      <w:r w:rsidRPr="00244F5B">
        <w:rPr>
          <w:rFonts w:ascii="Times New Roman" w:hAnsi="Times New Roman" w:cs="Times New Roman"/>
          <w:color w:val="000000" w:themeColor="text1"/>
        </w:rPr>
        <w:lastRenderedPageBreak/>
        <w:t>Table 6.</w:t>
      </w:r>
      <w:r w:rsidR="00FC7411">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Impact of nitrogen levels and its split application at various growth stages on days’ differences (silking – tasseling) of maize.</w:t>
      </w:r>
      <w:bookmarkEnd w:id="8"/>
    </w:p>
    <w:tbl>
      <w:tblPr>
        <w:tblStyle w:val="ListTable6Colorful1"/>
        <w:tblW w:w="5066" w:type="pct"/>
        <w:tblLook w:val="04A0" w:firstRow="1" w:lastRow="0" w:firstColumn="1" w:lastColumn="0" w:noHBand="0" w:noVBand="1"/>
      </w:tblPr>
      <w:tblGrid>
        <w:gridCol w:w="4531"/>
        <w:gridCol w:w="1717"/>
        <w:gridCol w:w="1824"/>
        <w:gridCol w:w="2360"/>
      </w:tblGrid>
      <w:tr w:rsidR="00244F5B" w:rsidRPr="00244F5B" w14:paraId="2A7C35BE" w14:textId="77777777" w:rsidTr="00FC7411">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4A9FC23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6DEA447E"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4F527C6D"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244F5B" w:rsidRPr="00244F5B" w14:paraId="340FC8B2"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vMerge/>
            <w:hideMark/>
          </w:tcPr>
          <w:p w14:paraId="7A26932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34E9781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7BB2157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79EDD4F6"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3EF5139A"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C931AB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bookmarkStart w:id="9" w:name="_Hlk168498428"/>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1274FEA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2D5B1A0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1B02369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6438C427" w14:textId="77777777" w:rsidTr="00FC741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AFDBF2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539A3A1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w:t>
            </w:r>
          </w:p>
        </w:tc>
        <w:tc>
          <w:tcPr>
            <w:tcW w:w="874" w:type="pct"/>
            <w:noWrap/>
            <w:hideMark/>
          </w:tcPr>
          <w:p w14:paraId="5EB2794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w:t>
            </w:r>
          </w:p>
        </w:tc>
        <w:tc>
          <w:tcPr>
            <w:tcW w:w="1131" w:type="pct"/>
            <w:noWrap/>
            <w:hideMark/>
          </w:tcPr>
          <w:p w14:paraId="7FE3E0E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3D763FF2" w14:textId="77777777" w:rsidTr="00FC7411">
        <w:trPr>
          <w:trHeight w:val="392"/>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0CA074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1185F2F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w:t>
            </w:r>
          </w:p>
        </w:tc>
        <w:tc>
          <w:tcPr>
            <w:tcW w:w="874" w:type="pct"/>
            <w:noWrap/>
            <w:hideMark/>
          </w:tcPr>
          <w:p w14:paraId="5AC7460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w:t>
            </w:r>
          </w:p>
        </w:tc>
        <w:tc>
          <w:tcPr>
            <w:tcW w:w="1131" w:type="pct"/>
            <w:noWrap/>
            <w:hideMark/>
          </w:tcPr>
          <w:p w14:paraId="29D7236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2C773A9F" w14:textId="77777777" w:rsidTr="00FC741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C8007B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56B511C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w:t>
            </w:r>
          </w:p>
        </w:tc>
        <w:tc>
          <w:tcPr>
            <w:tcW w:w="874" w:type="pct"/>
            <w:noWrap/>
            <w:hideMark/>
          </w:tcPr>
          <w:p w14:paraId="7B77195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w:t>
            </w:r>
          </w:p>
        </w:tc>
        <w:tc>
          <w:tcPr>
            <w:tcW w:w="1131" w:type="pct"/>
            <w:noWrap/>
            <w:hideMark/>
          </w:tcPr>
          <w:p w14:paraId="23130A1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5C182FC1"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510C1E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1EEC649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DDC817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3F5FDFC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24DAC29C"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noWrap/>
          </w:tcPr>
          <w:p w14:paraId="26ECD8E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6748FA7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75BC9E8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601BC82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40E21B24"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7689BD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033021D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w:t>
            </w:r>
          </w:p>
        </w:tc>
        <w:tc>
          <w:tcPr>
            <w:tcW w:w="874" w:type="pct"/>
            <w:noWrap/>
            <w:hideMark/>
          </w:tcPr>
          <w:p w14:paraId="688DE8C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w:t>
            </w:r>
          </w:p>
        </w:tc>
        <w:tc>
          <w:tcPr>
            <w:tcW w:w="1131" w:type="pct"/>
            <w:noWrap/>
            <w:hideMark/>
          </w:tcPr>
          <w:p w14:paraId="2727E75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7E856194"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noWrap/>
          </w:tcPr>
          <w:p w14:paraId="3D38129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2B2CFA0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w:t>
            </w:r>
          </w:p>
        </w:tc>
        <w:tc>
          <w:tcPr>
            <w:tcW w:w="874" w:type="pct"/>
            <w:noWrap/>
          </w:tcPr>
          <w:p w14:paraId="77809E9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w:t>
            </w:r>
          </w:p>
        </w:tc>
        <w:tc>
          <w:tcPr>
            <w:tcW w:w="1131" w:type="pct"/>
            <w:noWrap/>
          </w:tcPr>
          <w:p w14:paraId="1C5185C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7DBA5430"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DFD5F8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5C45B1B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c>
          <w:tcPr>
            <w:tcW w:w="874" w:type="pct"/>
            <w:noWrap/>
            <w:hideMark/>
          </w:tcPr>
          <w:p w14:paraId="78BF180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c>
          <w:tcPr>
            <w:tcW w:w="1131" w:type="pct"/>
            <w:noWrap/>
            <w:hideMark/>
          </w:tcPr>
          <w:p w14:paraId="560AF73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0E10136E" w14:textId="77777777" w:rsidTr="00FC741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03CAE8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6300128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w:t>
            </w:r>
          </w:p>
        </w:tc>
        <w:tc>
          <w:tcPr>
            <w:tcW w:w="874" w:type="pct"/>
            <w:noWrap/>
            <w:hideMark/>
          </w:tcPr>
          <w:p w14:paraId="14D3F31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c>
          <w:tcPr>
            <w:tcW w:w="1131" w:type="pct"/>
            <w:noWrap/>
            <w:hideMark/>
          </w:tcPr>
          <w:p w14:paraId="2222046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11273184"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9C609E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5D778DF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4E8DC71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301AD9E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bookmarkEnd w:id="9"/>
      <w:tr w:rsidR="00244F5B" w:rsidRPr="00244F5B" w14:paraId="379765F8"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7A3555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400CDF6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48E2C66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3EE378A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00C16429"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62FBEC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30B5958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c>
          <w:tcPr>
            <w:tcW w:w="874" w:type="pct"/>
            <w:noWrap/>
            <w:hideMark/>
          </w:tcPr>
          <w:p w14:paraId="41373F3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w:t>
            </w:r>
          </w:p>
        </w:tc>
        <w:tc>
          <w:tcPr>
            <w:tcW w:w="1131" w:type="pct"/>
            <w:noWrap/>
            <w:hideMark/>
          </w:tcPr>
          <w:p w14:paraId="7F8086D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7D51D48A"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62C372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394CF79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w:t>
            </w:r>
          </w:p>
        </w:tc>
        <w:tc>
          <w:tcPr>
            <w:tcW w:w="874" w:type="pct"/>
            <w:noWrap/>
            <w:hideMark/>
          </w:tcPr>
          <w:p w14:paraId="58C2223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w:t>
            </w:r>
          </w:p>
        </w:tc>
        <w:tc>
          <w:tcPr>
            <w:tcW w:w="1131" w:type="pct"/>
            <w:noWrap/>
            <w:hideMark/>
          </w:tcPr>
          <w:p w14:paraId="2AA7AAD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w:t>
            </w:r>
          </w:p>
        </w:tc>
      </w:tr>
      <w:tr w:rsidR="00244F5B" w:rsidRPr="00244F5B" w14:paraId="440F5B71"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753BB8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724EEF2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5939B0B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153C442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2590030D"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C33DEA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0CF0CBD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5 a</w:t>
            </w:r>
          </w:p>
        </w:tc>
        <w:tc>
          <w:tcPr>
            <w:tcW w:w="874" w:type="pct"/>
            <w:noWrap/>
            <w:hideMark/>
          </w:tcPr>
          <w:p w14:paraId="0CC99D0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 b</w:t>
            </w:r>
          </w:p>
        </w:tc>
        <w:tc>
          <w:tcPr>
            <w:tcW w:w="1131" w:type="pct"/>
            <w:noWrap/>
            <w:hideMark/>
          </w:tcPr>
          <w:p w14:paraId="2D9AC54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4CB001CB"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0D1C8A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2B0BEB6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03530A3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23BAB49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244F5B" w:rsidRPr="00244F5B" w14:paraId="008E799A"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741A4E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4C60422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23D6C54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015A4ED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4D7E442F" w14:textId="77777777" w:rsidTr="00FC7411">
        <w:trPr>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4DBBBF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2CC7192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c>
          <w:tcPr>
            <w:tcW w:w="874" w:type="pct"/>
            <w:noWrap/>
            <w:hideMark/>
          </w:tcPr>
          <w:p w14:paraId="6D1DE39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2EB0BE3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1E50C0FB" w14:textId="77777777" w:rsidTr="00FC741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00A90C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305FC8C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65A6488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3738EFB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625AF73E" w14:textId="50A7D82B" w:rsidR="00244F5B" w:rsidRPr="00244F5B" w:rsidRDefault="00244F5B" w:rsidP="00FC7411">
      <w:pPr>
        <w:pStyle w:val="Heading2"/>
        <w:spacing w:before="240" w:after="200" w:line="276" w:lineRule="auto"/>
        <w:ind w:left="0" w:firstLine="0"/>
        <w:rPr>
          <w:rFonts w:ascii="Times New Roman" w:hAnsi="Times New Roman" w:cs="Times New Roman"/>
          <w:color w:val="000000" w:themeColor="text1"/>
        </w:rPr>
      </w:pPr>
      <w:bookmarkStart w:id="10" w:name="_Toc173944504"/>
      <w:r w:rsidRPr="00244F5B">
        <w:rPr>
          <w:rFonts w:ascii="Times New Roman" w:hAnsi="Times New Roman" w:cs="Times New Roman"/>
          <w:color w:val="000000" w:themeColor="text1"/>
        </w:rPr>
        <w:t>Table 7.</w:t>
      </w:r>
      <w:bookmarkEnd w:id="10"/>
      <w:r w:rsidR="00FC7411">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Influence of nitrogen rates and its basal and top dressing at different growing stages on days to physiological maturity of maize.</w:t>
      </w:r>
    </w:p>
    <w:tbl>
      <w:tblPr>
        <w:tblStyle w:val="ListTable6Colorful1"/>
        <w:tblW w:w="4976" w:type="pct"/>
        <w:jc w:val="center"/>
        <w:tblLook w:val="04A0" w:firstRow="1" w:lastRow="0" w:firstColumn="1" w:lastColumn="0" w:noHBand="0" w:noVBand="1"/>
      </w:tblPr>
      <w:tblGrid>
        <w:gridCol w:w="4451"/>
        <w:gridCol w:w="1687"/>
        <w:gridCol w:w="1791"/>
        <w:gridCol w:w="2318"/>
      </w:tblGrid>
      <w:tr w:rsidR="00244F5B" w:rsidRPr="00244F5B" w14:paraId="72263200" w14:textId="77777777" w:rsidTr="00686E13">
        <w:trPr>
          <w:cnfStyle w:val="100000000000" w:firstRow="1" w:lastRow="0" w:firstColumn="0" w:lastColumn="0" w:oddVBand="0" w:evenVBand="0" w:oddHBand="0"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56CBFD7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6AC85077"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21C3DDF1"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686E13" w:rsidRPr="00244F5B" w14:paraId="03F333B2"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vMerge/>
            <w:hideMark/>
          </w:tcPr>
          <w:p w14:paraId="3E5926D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7D33848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3C70365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37E2696C"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75332A93"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412F6E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0695C69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3AF0792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3665A9E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686E13" w:rsidRPr="00244F5B" w14:paraId="3C704D17" w14:textId="77777777" w:rsidTr="00686E13">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6F543A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4A327B3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95</w:t>
            </w:r>
          </w:p>
        </w:tc>
        <w:tc>
          <w:tcPr>
            <w:tcW w:w="874" w:type="pct"/>
            <w:noWrap/>
            <w:hideMark/>
          </w:tcPr>
          <w:p w14:paraId="0DAD193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90</w:t>
            </w:r>
          </w:p>
        </w:tc>
        <w:tc>
          <w:tcPr>
            <w:tcW w:w="1131" w:type="pct"/>
            <w:noWrap/>
            <w:hideMark/>
          </w:tcPr>
          <w:p w14:paraId="44AD039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92 b</w:t>
            </w:r>
          </w:p>
        </w:tc>
      </w:tr>
      <w:tr w:rsidR="00244F5B" w:rsidRPr="00244F5B" w14:paraId="47AC33CD" w14:textId="77777777" w:rsidTr="00686E13">
        <w:trPr>
          <w:trHeight w:val="48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B4A47E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2BB4DC2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97</w:t>
            </w:r>
          </w:p>
        </w:tc>
        <w:tc>
          <w:tcPr>
            <w:tcW w:w="874" w:type="pct"/>
            <w:noWrap/>
            <w:hideMark/>
          </w:tcPr>
          <w:p w14:paraId="546FAF3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92</w:t>
            </w:r>
          </w:p>
        </w:tc>
        <w:tc>
          <w:tcPr>
            <w:tcW w:w="1131" w:type="pct"/>
            <w:noWrap/>
            <w:hideMark/>
          </w:tcPr>
          <w:p w14:paraId="5BA0ECE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95 a</w:t>
            </w:r>
          </w:p>
        </w:tc>
      </w:tr>
      <w:tr w:rsidR="00686E13" w:rsidRPr="00244F5B" w14:paraId="46068F34" w14:textId="77777777" w:rsidTr="00686E13">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44C24E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68316FB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98</w:t>
            </w:r>
          </w:p>
        </w:tc>
        <w:tc>
          <w:tcPr>
            <w:tcW w:w="874" w:type="pct"/>
            <w:noWrap/>
            <w:hideMark/>
          </w:tcPr>
          <w:p w14:paraId="4B9699B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93</w:t>
            </w:r>
          </w:p>
        </w:tc>
        <w:tc>
          <w:tcPr>
            <w:tcW w:w="1131" w:type="pct"/>
            <w:noWrap/>
            <w:hideMark/>
          </w:tcPr>
          <w:p w14:paraId="6B94C99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95 a</w:t>
            </w:r>
          </w:p>
        </w:tc>
      </w:tr>
      <w:tr w:rsidR="00244F5B" w:rsidRPr="00244F5B" w14:paraId="0C14AD2B"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4B0A6B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07F898B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70877D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4AE9F2C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1.0</w:t>
            </w:r>
          </w:p>
        </w:tc>
      </w:tr>
      <w:tr w:rsidR="00686E13" w:rsidRPr="00244F5B" w14:paraId="4A703211"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1044066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1CB6E86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2FFE6D5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4EB6809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1950E7A8"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D3D90C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4DE779D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94</w:t>
            </w:r>
          </w:p>
        </w:tc>
        <w:tc>
          <w:tcPr>
            <w:tcW w:w="874" w:type="pct"/>
            <w:noWrap/>
            <w:hideMark/>
          </w:tcPr>
          <w:p w14:paraId="4439B6E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89</w:t>
            </w:r>
          </w:p>
        </w:tc>
        <w:tc>
          <w:tcPr>
            <w:tcW w:w="1131" w:type="pct"/>
            <w:noWrap/>
            <w:hideMark/>
          </w:tcPr>
          <w:p w14:paraId="752B4DB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91 d</w:t>
            </w:r>
          </w:p>
        </w:tc>
      </w:tr>
      <w:tr w:rsidR="00686E13" w:rsidRPr="00244F5B" w14:paraId="7712DAC0"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4FD3D5D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lastRenderedPageBreak/>
              <w:t xml:space="preserve">1/2 N at sowing + 1/2 N V4 </w:t>
            </w:r>
          </w:p>
        </w:tc>
        <w:tc>
          <w:tcPr>
            <w:tcW w:w="823" w:type="pct"/>
            <w:noWrap/>
          </w:tcPr>
          <w:p w14:paraId="0CBFBA0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95</w:t>
            </w:r>
          </w:p>
        </w:tc>
        <w:tc>
          <w:tcPr>
            <w:tcW w:w="874" w:type="pct"/>
            <w:noWrap/>
          </w:tcPr>
          <w:p w14:paraId="325164D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89</w:t>
            </w:r>
          </w:p>
        </w:tc>
        <w:tc>
          <w:tcPr>
            <w:tcW w:w="1131" w:type="pct"/>
            <w:noWrap/>
          </w:tcPr>
          <w:p w14:paraId="7797011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92 c</w:t>
            </w:r>
          </w:p>
        </w:tc>
      </w:tr>
      <w:tr w:rsidR="00244F5B" w:rsidRPr="00244F5B" w14:paraId="19DD4455"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95EE58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3897FD3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98</w:t>
            </w:r>
          </w:p>
        </w:tc>
        <w:tc>
          <w:tcPr>
            <w:tcW w:w="874" w:type="pct"/>
            <w:noWrap/>
            <w:hideMark/>
          </w:tcPr>
          <w:p w14:paraId="39D97E3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93</w:t>
            </w:r>
          </w:p>
        </w:tc>
        <w:tc>
          <w:tcPr>
            <w:tcW w:w="1131" w:type="pct"/>
            <w:noWrap/>
            <w:hideMark/>
          </w:tcPr>
          <w:p w14:paraId="67CC0B6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96 b</w:t>
            </w:r>
          </w:p>
        </w:tc>
      </w:tr>
      <w:tr w:rsidR="00686E13" w:rsidRPr="00244F5B" w14:paraId="5A58AFD0" w14:textId="77777777" w:rsidTr="00686E13">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8933E4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23C91BF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100</w:t>
            </w:r>
          </w:p>
        </w:tc>
        <w:tc>
          <w:tcPr>
            <w:tcW w:w="874" w:type="pct"/>
            <w:noWrap/>
            <w:hideMark/>
          </w:tcPr>
          <w:p w14:paraId="7543657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94</w:t>
            </w:r>
          </w:p>
        </w:tc>
        <w:tc>
          <w:tcPr>
            <w:tcW w:w="1131" w:type="pct"/>
            <w:noWrap/>
            <w:hideMark/>
          </w:tcPr>
          <w:p w14:paraId="35996F8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97 a</w:t>
            </w:r>
          </w:p>
        </w:tc>
      </w:tr>
      <w:tr w:rsidR="00244F5B" w:rsidRPr="00244F5B" w14:paraId="6A94FF69"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75D9EA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7D9B0E5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408295A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6CB4AE7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1.1</w:t>
            </w:r>
          </w:p>
        </w:tc>
      </w:tr>
      <w:tr w:rsidR="00686E13" w:rsidRPr="00244F5B" w14:paraId="7C0DB4F2"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11761B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290DA6D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0BC75B6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7A0A669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4F3DCBC3"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4E393E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19AD3B9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88</w:t>
            </w:r>
          </w:p>
        </w:tc>
        <w:tc>
          <w:tcPr>
            <w:tcW w:w="874" w:type="pct"/>
            <w:noWrap/>
            <w:hideMark/>
          </w:tcPr>
          <w:p w14:paraId="25D2E3D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84</w:t>
            </w:r>
          </w:p>
        </w:tc>
        <w:tc>
          <w:tcPr>
            <w:tcW w:w="1131" w:type="pct"/>
            <w:noWrap/>
            <w:hideMark/>
          </w:tcPr>
          <w:p w14:paraId="267AC75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86 b</w:t>
            </w:r>
          </w:p>
        </w:tc>
      </w:tr>
      <w:tr w:rsidR="00686E13" w:rsidRPr="00244F5B" w14:paraId="716E78C2"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0BEE76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06C06C6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97</w:t>
            </w:r>
          </w:p>
        </w:tc>
        <w:tc>
          <w:tcPr>
            <w:tcW w:w="874" w:type="pct"/>
            <w:noWrap/>
            <w:hideMark/>
          </w:tcPr>
          <w:p w14:paraId="1F0A98C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91</w:t>
            </w:r>
          </w:p>
        </w:tc>
        <w:tc>
          <w:tcPr>
            <w:tcW w:w="1131" w:type="pct"/>
            <w:noWrap/>
            <w:hideMark/>
          </w:tcPr>
          <w:p w14:paraId="74941EC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94 a</w:t>
            </w:r>
          </w:p>
        </w:tc>
      </w:tr>
      <w:tr w:rsidR="00244F5B" w:rsidRPr="00244F5B" w14:paraId="53AED014"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61BA60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5DBD6EF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4757402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79447E5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686E13" w:rsidRPr="00244F5B" w14:paraId="6FE1DE7A"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471636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3CFF8C4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93 a</w:t>
            </w:r>
          </w:p>
        </w:tc>
        <w:tc>
          <w:tcPr>
            <w:tcW w:w="874" w:type="pct"/>
            <w:noWrap/>
            <w:hideMark/>
          </w:tcPr>
          <w:p w14:paraId="32B6928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88 b</w:t>
            </w:r>
          </w:p>
        </w:tc>
        <w:tc>
          <w:tcPr>
            <w:tcW w:w="1131" w:type="pct"/>
            <w:noWrap/>
            <w:hideMark/>
          </w:tcPr>
          <w:p w14:paraId="2120517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2C2E5493"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720DA8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526BDEE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0F52514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6404EE1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686E13" w:rsidRPr="00244F5B" w14:paraId="0AD6192D"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86F670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34D0CA1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48E5BDE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30B42AA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6364BF5C" w14:textId="77777777" w:rsidTr="00686E13">
        <w:trPr>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2907D2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0C1E4F0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01C9D3A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36C94B9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142EAEA9" w14:textId="77777777" w:rsidTr="00686E13">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B0E1A6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5718473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5971331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66C0F97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246B0480" w14:textId="5184FA74" w:rsidR="00244F5B" w:rsidRPr="00244F5B" w:rsidRDefault="00244F5B" w:rsidP="00686E13">
      <w:pPr>
        <w:pStyle w:val="Heading2"/>
        <w:spacing w:before="240" w:after="200" w:line="276" w:lineRule="auto"/>
        <w:ind w:left="0" w:firstLine="0"/>
        <w:jc w:val="center"/>
        <w:rPr>
          <w:rFonts w:ascii="Times New Roman" w:hAnsi="Times New Roman" w:cs="Times New Roman"/>
          <w:color w:val="000000" w:themeColor="text1"/>
        </w:rPr>
      </w:pPr>
      <w:bookmarkStart w:id="11" w:name="_Toc173944506"/>
      <w:r w:rsidRPr="00244F5B">
        <w:rPr>
          <w:rFonts w:ascii="Times New Roman" w:hAnsi="Times New Roman" w:cs="Times New Roman"/>
          <w:color w:val="000000" w:themeColor="text1"/>
        </w:rPr>
        <w:t>Table 9.</w:t>
      </w:r>
      <w:r w:rsidR="00686E13">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Impact of nitrogen levels and its split application at different growing stages on number of plants (PP ha</w:t>
      </w:r>
      <w:r w:rsidRPr="00244F5B">
        <w:rPr>
          <w:rFonts w:ascii="Times New Roman" w:hAnsi="Times New Roman" w:cs="Times New Roman"/>
          <w:color w:val="000000" w:themeColor="text1"/>
          <w:vertAlign w:val="superscript"/>
        </w:rPr>
        <w:t>-1</w:t>
      </w:r>
      <w:r w:rsidRPr="00244F5B">
        <w:rPr>
          <w:rFonts w:ascii="Times New Roman" w:hAnsi="Times New Roman" w:cs="Times New Roman"/>
          <w:color w:val="000000" w:themeColor="text1"/>
        </w:rPr>
        <w:t>) of maize.</w:t>
      </w:r>
      <w:bookmarkEnd w:id="11"/>
    </w:p>
    <w:tbl>
      <w:tblPr>
        <w:tblStyle w:val="ListTable6Colorful1"/>
        <w:tblW w:w="5156" w:type="pct"/>
        <w:jc w:val="center"/>
        <w:tblLook w:val="04A0" w:firstRow="1" w:lastRow="0" w:firstColumn="1" w:lastColumn="0" w:noHBand="0" w:noVBand="1"/>
      </w:tblPr>
      <w:tblGrid>
        <w:gridCol w:w="4611"/>
        <w:gridCol w:w="1748"/>
        <w:gridCol w:w="1856"/>
        <w:gridCol w:w="2402"/>
      </w:tblGrid>
      <w:tr w:rsidR="00244F5B" w:rsidRPr="00244F5B" w14:paraId="040808E6" w14:textId="77777777" w:rsidTr="00686E13">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38985BA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48019FAA"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01570FDC"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686E13" w:rsidRPr="00244F5B" w14:paraId="6865527D"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vMerge/>
            <w:hideMark/>
          </w:tcPr>
          <w:p w14:paraId="434A05D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09CF0DD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6752A79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68F3B4A0"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3674AD8E"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21A62A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1946461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37FC333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614530F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686E13" w:rsidRPr="00244F5B" w14:paraId="42F2A831" w14:textId="77777777" w:rsidTr="00686E13">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532E60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7CB01C7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69588</w:t>
            </w:r>
          </w:p>
        </w:tc>
        <w:tc>
          <w:tcPr>
            <w:tcW w:w="874" w:type="pct"/>
            <w:noWrap/>
            <w:hideMark/>
          </w:tcPr>
          <w:p w14:paraId="0B40233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69302</w:t>
            </w:r>
          </w:p>
        </w:tc>
        <w:tc>
          <w:tcPr>
            <w:tcW w:w="1131" w:type="pct"/>
            <w:noWrap/>
            <w:hideMark/>
          </w:tcPr>
          <w:p w14:paraId="369310A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69445</w:t>
            </w:r>
          </w:p>
        </w:tc>
      </w:tr>
      <w:tr w:rsidR="00244F5B" w:rsidRPr="00244F5B" w14:paraId="043D8666" w14:textId="77777777" w:rsidTr="00686E13">
        <w:trPr>
          <w:trHeight w:val="466"/>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22B2B4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7D27331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69622</w:t>
            </w:r>
          </w:p>
        </w:tc>
        <w:tc>
          <w:tcPr>
            <w:tcW w:w="874" w:type="pct"/>
            <w:noWrap/>
            <w:hideMark/>
          </w:tcPr>
          <w:p w14:paraId="63DF77C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69331</w:t>
            </w:r>
          </w:p>
        </w:tc>
        <w:tc>
          <w:tcPr>
            <w:tcW w:w="1131" w:type="pct"/>
            <w:noWrap/>
            <w:hideMark/>
          </w:tcPr>
          <w:p w14:paraId="0F0314B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69477</w:t>
            </w:r>
          </w:p>
        </w:tc>
      </w:tr>
      <w:tr w:rsidR="00686E13" w:rsidRPr="00244F5B" w14:paraId="7CD9989F" w14:textId="77777777" w:rsidTr="00686E13">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7599E1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5412CA8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69465</w:t>
            </w:r>
          </w:p>
        </w:tc>
        <w:tc>
          <w:tcPr>
            <w:tcW w:w="874" w:type="pct"/>
            <w:noWrap/>
            <w:hideMark/>
          </w:tcPr>
          <w:p w14:paraId="6FF12FC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69679</w:t>
            </w:r>
          </w:p>
        </w:tc>
        <w:tc>
          <w:tcPr>
            <w:tcW w:w="1131" w:type="pct"/>
            <w:noWrap/>
            <w:hideMark/>
          </w:tcPr>
          <w:p w14:paraId="12C3CE9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69572</w:t>
            </w:r>
          </w:p>
        </w:tc>
      </w:tr>
      <w:tr w:rsidR="00244F5B" w:rsidRPr="00244F5B" w14:paraId="1ADDE863"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2C1122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03E369D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465F617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542B440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3255EB56"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4E28CCA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0E3FB60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3D35F29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59A88DD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5B0F926D"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5321C9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0E80426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69571</w:t>
            </w:r>
          </w:p>
        </w:tc>
        <w:tc>
          <w:tcPr>
            <w:tcW w:w="874" w:type="pct"/>
            <w:noWrap/>
            <w:hideMark/>
          </w:tcPr>
          <w:p w14:paraId="697FFF9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69572</w:t>
            </w:r>
          </w:p>
        </w:tc>
        <w:tc>
          <w:tcPr>
            <w:tcW w:w="1131" w:type="pct"/>
            <w:noWrap/>
            <w:hideMark/>
          </w:tcPr>
          <w:p w14:paraId="6E7D616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69572</w:t>
            </w:r>
          </w:p>
        </w:tc>
      </w:tr>
      <w:tr w:rsidR="00686E13" w:rsidRPr="00244F5B" w14:paraId="6EBA9CC6"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7F7134F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3508D71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69533</w:t>
            </w:r>
          </w:p>
        </w:tc>
        <w:tc>
          <w:tcPr>
            <w:tcW w:w="874" w:type="pct"/>
            <w:noWrap/>
          </w:tcPr>
          <w:p w14:paraId="2F31848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69509</w:t>
            </w:r>
          </w:p>
        </w:tc>
        <w:tc>
          <w:tcPr>
            <w:tcW w:w="1131" w:type="pct"/>
            <w:noWrap/>
          </w:tcPr>
          <w:p w14:paraId="19B5CE5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69521</w:t>
            </w:r>
          </w:p>
        </w:tc>
      </w:tr>
      <w:tr w:rsidR="00244F5B" w:rsidRPr="00244F5B" w14:paraId="4CED4DAF"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81D53B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682149A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69792</w:t>
            </w:r>
          </w:p>
        </w:tc>
        <w:tc>
          <w:tcPr>
            <w:tcW w:w="874" w:type="pct"/>
            <w:noWrap/>
            <w:hideMark/>
          </w:tcPr>
          <w:p w14:paraId="6013720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69456</w:t>
            </w:r>
          </w:p>
        </w:tc>
        <w:tc>
          <w:tcPr>
            <w:tcW w:w="1131" w:type="pct"/>
            <w:noWrap/>
            <w:hideMark/>
          </w:tcPr>
          <w:p w14:paraId="650A084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69624</w:t>
            </w:r>
          </w:p>
        </w:tc>
      </w:tr>
      <w:tr w:rsidR="00686E13" w:rsidRPr="00244F5B" w14:paraId="42146D3A" w14:textId="77777777" w:rsidTr="00686E13">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6CA190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522DFA7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69337</w:t>
            </w:r>
          </w:p>
        </w:tc>
        <w:tc>
          <w:tcPr>
            <w:tcW w:w="874" w:type="pct"/>
            <w:noWrap/>
            <w:hideMark/>
          </w:tcPr>
          <w:p w14:paraId="48EE0BB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69212</w:t>
            </w:r>
          </w:p>
        </w:tc>
        <w:tc>
          <w:tcPr>
            <w:tcW w:w="1131" w:type="pct"/>
            <w:noWrap/>
            <w:hideMark/>
          </w:tcPr>
          <w:p w14:paraId="6F44EBB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69274</w:t>
            </w:r>
          </w:p>
        </w:tc>
      </w:tr>
      <w:tr w:rsidR="00244F5B" w:rsidRPr="00244F5B" w14:paraId="37153B8B"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4AF337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7057586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1E7CD1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14B3216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0D63187D"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49A162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66504A5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31405DE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0D5EEAD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258F0A08"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DAF2E9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349BB6D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69630</w:t>
            </w:r>
          </w:p>
        </w:tc>
        <w:tc>
          <w:tcPr>
            <w:tcW w:w="874" w:type="pct"/>
            <w:noWrap/>
            <w:hideMark/>
          </w:tcPr>
          <w:p w14:paraId="54C146D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69378</w:t>
            </w:r>
          </w:p>
        </w:tc>
        <w:tc>
          <w:tcPr>
            <w:tcW w:w="1131" w:type="pct"/>
            <w:noWrap/>
            <w:hideMark/>
          </w:tcPr>
          <w:p w14:paraId="15C79AE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69504</w:t>
            </w:r>
          </w:p>
        </w:tc>
      </w:tr>
      <w:tr w:rsidR="00686E13" w:rsidRPr="00244F5B" w14:paraId="4A2B5E7C"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B80948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0ECE945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69558</w:t>
            </w:r>
          </w:p>
        </w:tc>
        <w:tc>
          <w:tcPr>
            <w:tcW w:w="874" w:type="pct"/>
            <w:noWrap/>
            <w:hideMark/>
          </w:tcPr>
          <w:p w14:paraId="261CFE1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69437</w:t>
            </w:r>
          </w:p>
        </w:tc>
        <w:tc>
          <w:tcPr>
            <w:tcW w:w="1131" w:type="pct"/>
            <w:noWrap/>
            <w:hideMark/>
          </w:tcPr>
          <w:p w14:paraId="414D365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69498</w:t>
            </w:r>
          </w:p>
        </w:tc>
      </w:tr>
      <w:tr w:rsidR="00244F5B" w:rsidRPr="00244F5B" w14:paraId="63EEF9CF"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CD4869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003B92D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087D091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3FD1852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008E028D"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1F26F6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lastRenderedPageBreak/>
              <w:t>Year (Y)</w:t>
            </w:r>
          </w:p>
        </w:tc>
        <w:tc>
          <w:tcPr>
            <w:tcW w:w="823" w:type="pct"/>
            <w:noWrap/>
            <w:hideMark/>
          </w:tcPr>
          <w:p w14:paraId="2CA8061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69594</w:t>
            </w:r>
          </w:p>
        </w:tc>
        <w:tc>
          <w:tcPr>
            <w:tcW w:w="874" w:type="pct"/>
            <w:noWrap/>
            <w:hideMark/>
          </w:tcPr>
          <w:p w14:paraId="44FEE4D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69408</w:t>
            </w:r>
          </w:p>
        </w:tc>
        <w:tc>
          <w:tcPr>
            <w:tcW w:w="1131" w:type="pct"/>
            <w:noWrap/>
            <w:hideMark/>
          </w:tcPr>
          <w:p w14:paraId="019D09C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149C26B9"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3047F1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3E8D611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50D2DA5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440F28C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686E13" w:rsidRPr="00244F5B" w14:paraId="19DC683B"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586452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4B188B2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079EBBF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6F9DF56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761A8E0C" w14:textId="77777777" w:rsidTr="00686E13">
        <w:trPr>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79763F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45E3E8D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5367F9E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56EA506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30A04F23" w14:textId="77777777" w:rsidTr="00686E13">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3C8696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6A7F945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3B6BA3C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2B77DE8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1108BBBF" w14:textId="77777777" w:rsidR="00244F5B" w:rsidRPr="00244F5B" w:rsidRDefault="00244F5B" w:rsidP="00244F5B">
      <w:pPr>
        <w:rPr>
          <w:rFonts w:ascii="Times New Roman" w:hAnsi="Times New Roman" w:cs="Times New Roman"/>
          <w:sz w:val="24"/>
          <w:szCs w:val="24"/>
        </w:rPr>
      </w:pPr>
    </w:p>
    <w:p w14:paraId="78C008C1" w14:textId="6B95EEB6" w:rsidR="00244F5B" w:rsidRPr="00244F5B" w:rsidRDefault="00244F5B" w:rsidP="00686E13">
      <w:pPr>
        <w:pStyle w:val="Heading2"/>
        <w:spacing w:after="200" w:line="276" w:lineRule="auto"/>
        <w:ind w:left="0" w:firstLine="0"/>
        <w:jc w:val="center"/>
        <w:rPr>
          <w:rFonts w:ascii="Times New Roman" w:hAnsi="Times New Roman" w:cs="Times New Roman"/>
          <w:color w:val="000000" w:themeColor="text1"/>
        </w:rPr>
      </w:pPr>
      <w:bookmarkStart w:id="12" w:name="_Toc173944507"/>
      <w:r w:rsidRPr="00244F5B">
        <w:rPr>
          <w:rFonts w:ascii="Times New Roman" w:hAnsi="Times New Roman" w:cs="Times New Roman"/>
          <w:color w:val="000000" w:themeColor="text1"/>
        </w:rPr>
        <w:t>Table 10.</w:t>
      </w:r>
      <w:r w:rsidR="00686E13">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Impact of nitrogen levels and its split application at different growing stages on number of ears plant</w:t>
      </w:r>
      <w:r w:rsidRPr="00244F5B">
        <w:rPr>
          <w:rFonts w:ascii="Times New Roman" w:hAnsi="Times New Roman" w:cs="Times New Roman"/>
          <w:color w:val="000000" w:themeColor="text1"/>
          <w:vertAlign w:val="superscript"/>
        </w:rPr>
        <w:t>-1</w:t>
      </w:r>
      <w:r w:rsidRPr="00244F5B">
        <w:rPr>
          <w:rFonts w:ascii="Times New Roman" w:hAnsi="Times New Roman" w:cs="Times New Roman"/>
          <w:color w:val="000000" w:themeColor="text1"/>
        </w:rPr>
        <w:t xml:space="preserve"> of maize.</w:t>
      </w:r>
      <w:bookmarkEnd w:id="12"/>
    </w:p>
    <w:tbl>
      <w:tblPr>
        <w:tblStyle w:val="ListTable6Colorful1"/>
        <w:tblW w:w="5044" w:type="pct"/>
        <w:jc w:val="center"/>
        <w:tblLook w:val="04A0" w:firstRow="1" w:lastRow="0" w:firstColumn="1" w:lastColumn="0" w:noHBand="0" w:noVBand="1"/>
      </w:tblPr>
      <w:tblGrid>
        <w:gridCol w:w="4511"/>
        <w:gridCol w:w="1710"/>
        <w:gridCol w:w="1816"/>
        <w:gridCol w:w="2350"/>
      </w:tblGrid>
      <w:tr w:rsidR="00244F5B" w:rsidRPr="00244F5B" w14:paraId="29E8ABD6" w14:textId="77777777" w:rsidTr="00686E13">
        <w:trPr>
          <w:cnfStyle w:val="100000000000" w:firstRow="1" w:lastRow="0" w:firstColumn="0" w:lastColumn="0" w:oddVBand="0" w:evenVBand="0" w:oddHBand="0"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7A1CC39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3C88F5F0"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6D4FCFED"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686E13" w:rsidRPr="00244F5B" w14:paraId="7BE3E557"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vMerge/>
            <w:hideMark/>
          </w:tcPr>
          <w:p w14:paraId="5E150A9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6843C7C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0B54DCD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51A9D882"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22B301BA"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0E22CF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2FE320F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3773C67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6F90D7C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686E13" w:rsidRPr="00244F5B" w14:paraId="71387FAF" w14:textId="77777777" w:rsidTr="00686E13">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8560FF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28AF56F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874" w:type="pct"/>
            <w:noWrap/>
            <w:hideMark/>
          </w:tcPr>
          <w:p w14:paraId="69A717B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1131" w:type="pct"/>
            <w:noWrap/>
            <w:hideMark/>
          </w:tcPr>
          <w:p w14:paraId="4A45C23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r>
      <w:tr w:rsidR="00244F5B" w:rsidRPr="00244F5B" w14:paraId="37E1ED10" w14:textId="77777777" w:rsidTr="00686E13">
        <w:trPr>
          <w:trHeight w:val="39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F87564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2604FB3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874" w:type="pct"/>
            <w:noWrap/>
            <w:hideMark/>
          </w:tcPr>
          <w:p w14:paraId="282653A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1131" w:type="pct"/>
            <w:noWrap/>
            <w:hideMark/>
          </w:tcPr>
          <w:p w14:paraId="616341D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r>
      <w:tr w:rsidR="00686E13" w:rsidRPr="00244F5B" w14:paraId="7FF42069" w14:textId="77777777" w:rsidTr="00686E13">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150405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2EC27A3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874" w:type="pct"/>
            <w:noWrap/>
            <w:hideMark/>
          </w:tcPr>
          <w:p w14:paraId="75D86E9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1131" w:type="pct"/>
            <w:noWrap/>
            <w:hideMark/>
          </w:tcPr>
          <w:p w14:paraId="0B16ACE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r>
      <w:tr w:rsidR="00244F5B" w:rsidRPr="00244F5B" w14:paraId="7DBF7C3F"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38C5E1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4B01B12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1AF706F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11D399C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48D4BEDE"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360E80F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6577266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2708211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7DEB597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5EB67F6D"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4AB15C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52703A6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874" w:type="pct"/>
            <w:noWrap/>
            <w:hideMark/>
          </w:tcPr>
          <w:p w14:paraId="367E697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1131" w:type="pct"/>
            <w:noWrap/>
            <w:hideMark/>
          </w:tcPr>
          <w:p w14:paraId="2AA0324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r>
      <w:tr w:rsidR="00686E13" w:rsidRPr="00244F5B" w14:paraId="032FD09C"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1A434F1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233D0A2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874" w:type="pct"/>
            <w:noWrap/>
          </w:tcPr>
          <w:p w14:paraId="77BC59B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1131" w:type="pct"/>
            <w:noWrap/>
          </w:tcPr>
          <w:p w14:paraId="0FCB3EA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r>
      <w:tr w:rsidR="00244F5B" w:rsidRPr="00244F5B" w14:paraId="01F46350"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C62A3C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4F31B82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874" w:type="pct"/>
            <w:noWrap/>
            <w:hideMark/>
          </w:tcPr>
          <w:p w14:paraId="4171824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1131" w:type="pct"/>
            <w:noWrap/>
            <w:hideMark/>
          </w:tcPr>
          <w:p w14:paraId="3A9F07A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r>
      <w:tr w:rsidR="00686E13" w:rsidRPr="00244F5B" w14:paraId="0AD6488E" w14:textId="77777777" w:rsidTr="00686E13">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792B3E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720C757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874" w:type="pct"/>
            <w:noWrap/>
            <w:hideMark/>
          </w:tcPr>
          <w:p w14:paraId="6303513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1131" w:type="pct"/>
            <w:noWrap/>
            <w:hideMark/>
          </w:tcPr>
          <w:p w14:paraId="114E7B2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r>
      <w:tr w:rsidR="00244F5B" w:rsidRPr="00244F5B" w14:paraId="7430DCEB"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9AA1F7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6E85F4B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240909B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09C5614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1DDDAD07"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198093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10A5BDA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416A48A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2571E7F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553BB9E8"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C43B06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2BD2FE2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874" w:type="pct"/>
            <w:noWrap/>
            <w:hideMark/>
          </w:tcPr>
          <w:p w14:paraId="586C70A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1131" w:type="pct"/>
            <w:noWrap/>
            <w:hideMark/>
          </w:tcPr>
          <w:p w14:paraId="532BDFF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r>
      <w:tr w:rsidR="00686E13" w:rsidRPr="00244F5B" w14:paraId="7419A255"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F57D57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17A439E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874" w:type="pct"/>
            <w:noWrap/>
            <w:hideMark/>
          </w:tcPr>
          <w:p w14:paraId="124F05E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1131" w:type="pct"/>
            <w:noWrap/>
            <w:hideMark/>
          </w:tcPr>
          <w:p w14:paraId="7CA2295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r>
      <w:tr w:rsidR="00244F5B" w:rsidRPr="00244F5B" w14:paraId="2E8A6A0C"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675971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3831D26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A608D3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151700E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0A4177BB"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F1316D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6A5F1C33"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w:t>
            </w:r>
          </w:p>
        </w:tc>
        <w:tc>
          <w:tcPr>
            <w:tcW w:w="874" w:type="pct"/>
            <w:noWrap/>
            <w:hideMark/>
          </w:tcPr>
          <w:p w14:paraId="5DC9CD4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w:t>
            </w:r>
          </w:p>
        </w:tc>
        <w:tc>
          <w:tcPr>
            <w:tcW w:w="1131" w:type="pct"/>
            <w:noWrap/>
            <w:hideMark/>
          </w:tcPr>
          <w:p w14:paraId="21D52D8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2696EF49"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C9AFDE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310C416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3E35806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258CD36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686E13" w:rsidRPr="00244F5B" w14:paraId="51337479"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766875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03628A1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76596A4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5F4E12C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5EFB7CA3" w14:textId="77777777" w:rsidTr="00686E13">
        <w:trPr>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E081C6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58374C9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5C8282F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15E7217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201809E5" w14:textId="77777777" w:rsidTr="00686E13">
        <w:trPr>
          <w:cnfStyle w:val="000000100000" w:firstRow="0" w:lastRow="0" w:firstColumn="0" w:lastColumn="0" w:oddVBand="0" w:evenVBand="0" w:oddHBand="1" w:evenHBand="0" w:firstRowFirstColumn="0" w:firstRowLastColumn="0" w:lastRowFirstColumn="0" w:lastRowLastColumn="0"/>
          <w:trHeight w:val="328"/>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0E9721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46CA1C3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52A9579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45927ED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37E87435" w14:textId="237C9498" w:rsidR="00244F5B" w:rsidRPr="00244F5B" w:rsidRDefault="00244F5B" w:rsidP="00686E13">
      <w:pPr>
        <w:spacing w:before="240"/>
        <w:jc w:val="both"/>
        <w:rPr>
          <w:rFonts w:ascii="Times New Roman" w:hAnsi="Times New Roman" w:cs="Times New Roman"/>
          <w:b/>
          <w:bCs/>
          <w:sz w:val="24"/>
          <w:szCs w:val="24"/>
        </w:rPr>
      </w:pPr>
      <w:r w:rsidRPr="00244F5B">
        <w:rPr>
          <w:rFonts w:ascii="Times New Roman" w:eastAsia="Times New Roman" w:hAnsi="Times New Roman" w:cs="Times New Roman"/>
          <w:b/>
          <w:bCs/>
          <w:sz w:val="24"/>
          <w:szCs w:val="24"/>
        </w:rPr>
        <w:t xml:space="preserve">Ear </w:t>
      </w:r>
      <w:r w:rsidR="00686E13" w:rsidRPr="00244F5B">
        <w:rPr>
          <w:rFonts w:ascii="Times New Roman" w:eastAsia="Times New Roman" w:hAnsi="Times New Roman" w:cs="Times New Roman"/>
          <w:b/>
          <w:bCs/>
          <w:sz w:val="24"/>
          <w:szCs w:val="24"/>
        </w:rPr>
        <w:t>D</w:t>
      </w:r>
      <w:r w:rsidRPr="00244F5B">
        <w:rPr>
          <w:rFonts w:ascii="Times New Roman" w:eastAsia="Times New Roman" w:hAnsi="Times New Roman" w:cs="Times New Roman"/>
          <w:b/>
          <w:bCs/>
          <w:sz w:val="24"/>
          <w:szCs w:val="24"/>
        </w:rPr>
        <w:t>iameter (cm)</w:t>
      </w:r>
    </w:p>
    <w:p w14:paraId="6BBED8D6" w14:textId="77777777" w:rsidR="00244F5B" w:rsidRPr="00244F5B" w:rsidRDefault="00244F5B" w:rsidP="00686E13">
      <w:pPr>
        <w:jc w:val="both"/>
        <w:rPr>
          <w:rFonts w:ascii="Times New Roman" w:eastAsia="Times New Roman" w:hAnsi="Times New Roman" w:cs="Times New Roman"/>
          <w:bCs/>
          <w:sz w:val="24"/>
          <w:szCs w:val="24"/>
        </w:rPr>
      </w:pPr>
      <w:r w:rsidRPr="00244F5B">
        <w:rPr>
          <w:rFonts w:ascii="Times New Roman" w:eastAsia="Times New Roman" w:hAnsi="Times New Roman" w:cs="Times New Roman"/>
          <w:sz w:val="24"/>
          <w:szCs w:val="24"/>
        </w:rPr>
        <w:t xml:space="preserve">Table 12 presents the impact of nitrogen levels and their application timings on maize ear diameter. Statistical analysis indicated significant variations in ear diameter due to nitrogen levels and their split applications across stages. However, none of the interactions were found to be significant. There was no substantial variation in ear diameter across different years. </w:t>
      </w:r>
      <w:r w:rsidRPr="00244F5B">
        <w:rPr>
          <w:rFonts w:ascii="Times New Roman" w:eastAsia="Times New Roman" w:hAnsi="Times New Roman" w:cs="Times New Roman"/>
          <w:bCs/>
          <w:sz w:val="24"/>
          <w:szCs w:val="24"/>
        </w:rPr>
        <w:t>Planned mean comparison for control plots (3.06 cm) vs nitrogen fertilized plots (3.87 cm) indicated significant difference for ear diameter of maize.</w:t>
      </w:r>
      <w:r w:rsidRPr="00244F5B">
        <w:rPr>
          <w:rFonts w:ascii="Times New Roman" w:eastAsia="Times New Roman" w:hAnsi="Times New Roman" w:cs="Times New Roman"/>
          <w:sz w:val="24"/>
          <w:szCs w:val="24"/>
        </w:rPr>
        <w:t xml:space="preserve"> In case of N levels, increasing nitrogen levels increased ear diameter. Application of 160 kg N </w:t>
      </w:r>
      <w:r w:rsidRPr="00244F5B">
        <w:rPr>
          <w:rFonts w:ascii="Times New Roman" w:eastAsia="Times New Roman" w:hAnsi="Times New Roman" w:cs="Times New Roman"/>
          <w:sz w:val="24"/>
          <w:szCs w:val="24"/>
        </w:rPr>
        <w:lastRenderedPageBreak/>
        <w:t>ha</w:t>
      </w:r>
      <w:r w:rsidRPr="00244F5B">
        <w:rPr>
          <w:rFonts w:ascii="Times New Roman" w:eastAsia="Times New Roman" w:hAnsi="Times New Roman" w:cs="Times New Roman"/>
          <w:sz w:val="24"/>
          <w:szCs w:val="24"/>
          <w:vertAlign w:val="superscript"/>
        </w:rPr>
        <w:t>-1</w:t>
      </w:r>
      <w:r w:rsidRPr="00244F5B">
        <w:rPr>
          <w:rFonts w:ascii="Times New Roman" w:eastAsia="Times New Roman" w:hAnsi="Times New Roman" w:cs="Times New Roman"/>
          <w:sz w:val="24"/>
          <w:szCs w:val="24"/>
        </w:rPr>
        <w:t xml:space="preserve"> produced ears with greater diameter (3.97 cm) followed by similar results obtained with the application of 130 kg N ha</w:t>
      </w:r>
      <w:r w:rsidRPr="00244F5B">
        <w:rPr>
          <w:rFonts w:ascii="Times New Roman" w:eastAsia="Times New Roman" w:hAnsi="Times New Roman" w:cs="Times New Roman"/>
          <w:sz w:val="24"/>
          <w:szCs w:val="24"/>
          <w:vertAlign w:val="superscript"/>
        </w:rPr>
        <w:t>-1</w:t>
      </w:r>
      <w:r w:rsidRPr="00244F5B">
        <w:rPr>
          <w:rFonts w:ascii="Times New Roman" w:eastAsia="Times New Roman" w:hAnsi="Times New Roman" w:cs="Times New Roman"/>
          <w:sz w:val="24"/>
          <w:szCs w:val="24"/>
        </w:rPr>
        <w:t xml:space="preserve"> (3.91 cm). Minimum ear diameter (3.74 cm) was recorded when nitrogen was applied at the rate of 100 kg ha</w:t>
      </w:r>
      <w:r w:rsidRPr="00244F5B">
        <w:rPr>
          <w:rFonts w:ascii="Times New Roman" w:eastAsia="Times New Roman" w:hAnsi="Times New Roman" w:cs="Times New Roman"/>
          <w:sz w:val="24"/>
          <w:szCs w:val="24"/>
          <w:vertAlign w:val="superscript"/>
        </w:rPr>
        <w:t>-1</w:t>
      </w:r>
      <w:r w:rsidRPr="00244F5B">
        <w:rPr>
          <w:rFonts w:ascii="Times New Roman" w:eastAsia="Times New Roman" w:hAnsi="Times New Roman" w:cs="Times New Roman"/>
          <w:sz w:val="24"/>
          <w:szCs w:val="24"/>
        </w:rPr>
        <w:t xml:space="preserve">. </w:t>
      </w:r>
      <w:r w:rsidRPr="00244F5B">
        <w:rPr>
          <w:rFonts w:ascii="Times New Roman" w:eastAsia="Times New Roman" w:hAnsi="Times New Roman" w:cs="Times New Roman"/>
          <w:bCs/>
          <w:sz w:val="24"/>
          <w:szCs w:val="24"/>
        </w:rPr>
        <w:t xml:space="preserve">From mean values it was examined that nitrogen application at four splits, </w:t>
      </w: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each at sowing+V4+V8+V12</w:t>
      </w:r>
      <w:r w:rsidRPr="00244F5B">
        <w:rPr>
          <w:rFonts w:ascii="Times New Roman" w:eastAsia="Times New Roman" w:hAnsi="Times New Roman" w:cs="Times New Roman"/>
          <w:bCs/>
          <w:sz w:val="24"/>
          <w:szCs w:val="24"/>
        </w:rPr>
        <w:t xml:space="preserve"> had greater ear diameter (3.99 cm) which was statistically similar with the application of nitrogen applied in three splits (3.87). N applied in two splits, </w:t>
      </w:r>
      <w:r w:rsidRPr="00244F5B">
        <w:rPr>
          <w:rFonts w:ascii="Times New Roman" w:eastAsia="Times New Roman" w:hAnsi="Times New Roman" w:cs="Times New Roman"/>
          <w:color w:val="000000"/>
          <w:sz w:val="24"/>
          <w:szCs w:val="24"/>
        </w:rPr>
        <w:t xml:space="preserve">half at sowing + half at V4 recorded (3.86 cm) which was statistically at par with four and three splits, while </w:t>
      </w:r>
      <w:r w:rsidRPr="00244F5B">
        <w:rPr>
          <w:rFonts w:ascii="Times New Roman" w:eastAsia="Times New Roman" w:hAnsi="Times New Roman" w:cs="Times New Roman"/>
          <w:bCs/>
          <w:sz w:val="24"/>
          <w:szCs w:val="24"/>
        </w:rPr>
        <w:t>lower values (3.78 cm) were observed when nitrogen was applied full at sowing time.</w:t>
      </w:r>
    </w:p>
    <w:p w14:paraId="139183CE" w14:textId="77777777" w:rsidR="00244F5B" w:rsidRPr="00244F5B" w:rsidRDefault="00244F5B" w:rsidP="00244F5B">
      <w:pPr>
        <w:jc w:val="both"/>
        <w:rPr>
          <w:rFonts w:ascii="Times New Roman" w:hAnsi="Times New Roman" w:cs="Times New Roman"/>
          <w:b/>
          <w:bCs/>
          <w:sz w:val="24"/>
          <w:szCs w:val="24"/>
        </w:rPr>
      </w:pPr>
      <w:r w:rsidRPr="00244F5B">
        <w:rPr>
          <w:rFonts w:ascii="Times New Roman" w:eastAsia="Times New Roman" w:hAnsi="Times New Roman" w:cs="Times New Roman"/>
          <w:b/>
          <w:bCs/>
          <w:sz w:val="24"/>
          <w:szCs w:val="24"/>
        </w:rPr>
        <w:t>Ear Length (cm)</w:t>
      </w:r>
    </w:p>
    <w:p w14:paraId="507A2544" w14:textId="7D5D5FA9" w:rsidR="00244F5B" w:rsidRPr="00244F5B" w:rsidRDefault="00244F5B" w:rsidP="00244F5B">
      <w:pPr>
        <w:jc w:val="both"/>
        <w:rPr>
          <w:rFonts w:ascii="Times New Roman" w:eastAsia="Times New Roman" w:hAnsi="Times New Roman" w:cs="Times New Roman"/>
          <w:bCs/>
          <w:sz w:val="24"/>
          <w:szCs w:val="24"/>
        </w:rPr>
      </w:pPr>
      <w:r w:rsidRPr="00244F5B">
        <w:rPr>
          <w:rFonts w:ascii="Times New Roman" w:eastAsia="Times New Roman" w:hAnsi="Times New Roman" w:cs="Times New Roman"/>
          <w:sz w:val="24"/>
          <w:szCs w:val="24"/>
        </w:rPr>
        <w:t>Table 13 shows that ear length as elevated by various NL and its division upon growth stages (GS) in maize is. Analysis of findings revealed that the effect on ear length of maize was significant in nitrogen levels and its splits. Interaction between GS and NL was significant in ear length, whereas other interaction terms were not significant. The influence of year was also significant and longer ear (14.7 cm) was obtained in 2021 in comparison to 2012 (13.9 cm). The mean values of the data on pair wise comparison of control and rest indicated that the nitrogen fertilization adds length to ears in the treated plots (16.0 cm) as compared to the control that gives 12.7 cm. Under different levels of nitrogen, the highest 160 kg N ha-1 showed higher ear length (16.5 cm), which was then trailed by 130 kg N ha-1(16.3 cm). Plots that yielded the lowest ear length (15.1 cm) were those manured with 100 kg Nha -1. The interaction of GS x NL also showed that there was the linear effect of increasing nitrogen level and N splits on the ear length. Nitrogen at the rate of 160 kg ha</w:t>
      </w:r>
      <w:r w:rsidRPr="00244F5B">
        <w:rPr>
          <w:rFonts w:ascii="Times New Roman" w:eastAsia="Times New Roman" w:hAnsi="Times New Roman" w:cs="Times New Roman"/>
          <w:sz w:val="24"/>
          <w:szCs w:val="24"/>
          <w:vertAlign w:val="superscript"/>
        </w:rPr>
        <w:t>-1</w:t>
      </w:r>
      <w:r w:rsidRPr="00244F5B">
        <w:rPr>
          <w:rFonts w:ascii="Times New Roman" w:eastAsia="Times New Roman" w:hAnsi="Times New Roman" w:cs="Times New Roman"/>
          <w:sz w:val="24"/>
          <w:szCs w:val="24"/>
        </w:rPr>
        <w:t xml:space="preserve"> increased ear length applied in four splits (At sowing+V4+V8+V12) as compared to the rest of the treatment (Fig. 5).</w:t>
      </w:r>
      <w:r w:rsidRPr="00244F5B">
        <w:rPr>
          <w:rFonts w:ascii="Times New Roman" w:hAnsi="Times New Roman" w:cs="Times New Roman"/>
          <w:sz w:val="24"/>
          <w:szCs w:val="24"/>
        </w:rPr>
        <w:t xml:space="preserve"> </w:t>
      </w:r>
      <w:r w:rsidRPr="00244F5B">
        <w:rPr>
          <w:rFonts w:ascii="Times New Roman" w:eastAsia="Times New Roman" w:hAnsi="Times New Roman" w:cs="Times New Roman"/>
          <w:sz w:val="24"/>
          <w:szCs w:val="24"/>
        </w:rPr>
        <w:t>Data regarding nitrogen splits revealed that increasing nitrogen splits increased ear length (17.2 cm) followed by application on N in three splits (16.4 cm). 15.3 cm ear length was recorded when nitrogen was applied in two splits, while minimum length of ear (14.9 cm) was observed with full at sowing.</w:t>
      </w:r>
    </w:p>
    <w:p w14:paraId="78F47AB7" w14:textId="51E01E09" w:rsidR="00244F5B" w:rsidRPr="00244F5B" w:rsidRDefault="00244F5B" w:rsidP="00244F5B">
      <w:pPr>
        <w:jc w:val="both"/>
        <w:rPr>
          <w:rFonts w:ascii="Times New Roman" w:hAnsi="Times New Roman" w:cs="Times New Roman"/>
          <w:b/>
          <w:bCs/>
          <w:sz w:val="24"/>
          <w:szCs w:val="24"/>
          <w:vertAlign w:val="superscript"/>
        </w:rPr>
      </w:pPr>
      <w:r w:rsidRPr="00244F5B">
        <w:rPr>
          <w:rFonts w:ascii="Times New Roman" w:eastAsia="Times New Roman" w:hAnsi="Times New Roman" w:cs="Times New Roman"/>
          <w:b/>
          <w:bCs/>
          <w:sz w:val="24"/>
          <w:szCs w:val="24"/>
        </w:rPr>
        <w:t xml:space="preserve">Ear </w:t>
      </w:r>
      <w:r w:rsidR="00686E13" w:rsidRPr="00244F5B">
        <w:rPr>
          <w:rFonts w:ascii="Times New Roman" w:eastAsia="Times New Roman" w:hAnsi="Times New Roman" w:cs="Times New Roman"/>
          <w:b/>
          <w:bCs/>
          <w:sz w:val="24"/>
          <w:szCs w:val="24"/>
        </w:rPr>
        <w:t>W</w:t>
      </w:r>
      <w:r w:rsidRPr="00244F5B">
        <w:rPr>
          <w:rFonts w:ascii="Times New Roman" w:eastAsia="Times New Roman" w:hAnsi="Times New Roman" w:cs="Times New Roman"/>
          <w:b/>
          <w:bCs/>
          <w:sz w:val="24"/>
          <w:szCs w:val="24"/>
        </w:rPr>
        <w:t>eight (g)</w:t>
      </w:r>
    </w:p>
    <w:p w14:paraId="5614B697" w14:textId="022BCB70" w:rsidR="00244F5B" w:rsidRPr="00244F5B" w:rsidRDefault="00244F5B" w:rsidP="00244F5B">
      <w:pPr>
        <w:jc w:val="both"/>
        <w:rPr>
          <w:rFonts w:ascii="Times New Roman" w:hAnsi="Times New Roman" w:cs="Times New Roman"/>
          <w:sz w:val="24"/>
          <w:szCs w:val="24"/>
        </w:rPr>
      </w:pPr>
      <w:r w:rsidRPr="00244F5B">
        <w:rPr>
          <w:rFonts w:ascii="Times New Roman" w:eastAsia="Times New Roman" w:hAnsi="Times New Roman" w:cs="Times New Roman"/>
          <w:color w:val="000000"/>
          <w:sz w:val="24"/>
          <w:szCs w:val="24"/>
        </w:rPr>
        <w:t>Table 14 presents data on maize ear weight, showing significant influence from nitrogen levels and their application timings across growth stages. No significant interactions were observed. Planned comparisons revealed a notable disparity between control plots and fertilized plots, with the latter demonstrating greater ear weights (124.6 g) compared to the former (97.3 g).</w:t>
      </w:r>
      <w:r w:rsidRPr="00244F5B">
        <w:rPr>
          <w:rFonts w:ascii="Times New Roman" w:hAnsi="Times New Roman" w:cs="Times New Roman"/>
          <w:sz w:val="24"/>
          <w:szCs w:val="24"/>
        </w:rPr>
        <w:t xml:space="preserve"> </w:t>
      </w:r>
      <w:r w:rsidRPr="00244F5B">
        <w:rPr>
          <w:rFonts w:ascii="Times New Roman" w:eastAsia="Times New Roman" w:hAnsi="Times New Roman" w:cs="Times New Roman"/>
          <w:color w:val="000000"/>
          <w:sz w:val="24"/>
          <w:szCs w:val="24"/>
        </w:rPr>
        <w:t>Analysis of the data obtained revealed that there was significant influence of the nitrogen levels and its splits on ear weight of maize. Ear weight was significantly different in 2 years and ear weight (117.3 g) was strongly higher in 2021 than in 2022 (104.6 g). With nitrogen level, ear weight was aggravated as the nutritional qualities in plants increased. With increase in N fertilizer, greater weight of ear (128.8 g) was determined on application of 160 kg N ha-1, followed by 130kg N ha-1 (123.9 g). Only at 100 kg N ha-1 was the minimum ear weight (121.2 g) registered. When there was inferiority in growth stages of nitrogen, the four splits of nitrogen i-e at sowing +V4+V8+V12, was best, in terms of ear weight (133.6 g) against three splits i-e at sowing +V4+V8, two splits, namely, at sowing time +V4 (128.0 g and 121.2 g) respectively. With the application of nitrogen in single split i-e full dose at the time of sowing lower ear weight (115.6 g) was recorded</w:t>
      </w:r>
      <w:r w:rsidRPr="00244F5B">
        <w:rPr>
          <w:rFonts w:ascii="Times New Roman" w:eastAsia="Times New Roman" w:hAnsi="Times New Roman" w:cs="Times New Roman"/>
          <w:sz w:val="24"/>
          <w:szCs w:val="24"/>
        </w:rPr>
        <w:t xml:space="preserve">. </w:t>
      </w:r>
    </w:p>
    <w:p w14:paraId="31C93FFB" w14:textId="7613837D" w:rsidR="00244F5B" w:rsidRPr="00244F5B" w:rsidRDefault="00244F5B" w:rsidP="00686E13">
      <w:pPr>
        <w:pStyle w:val="Heading2"/>
        <w:spacing w:after="200" w:line="276" w:lineRule="auto"/>
        <w:ind w:left="0" w:firstLine="0"/>
        <w:jc w:val="center"/>
        <w:rPr>
          <w:rFonts w:ascii="Times New Roman" w:hAnsi="Times New Roman" w:cs="Times New Roman"/>
          <w:color w:val="000000" w:themeColor="text1"/>
        </w:rPr>
      </w:pPr>
      <w:bookmarkStart w:id="13" w:name="_Toc173944509"/>
      <w:r w:rsidRPr="00244F5B">
        <w:rPr>
          <w:rFonts w:ascii="Times New Roman" w:hAnsi="Times New Roman" w:cs="Times New Roman"/>
          <w:color w:val="000000" w:themeColor="text1"/>
        </w:rPr>
        <w:lastRenderedPageBreak/>
        <w:t>Table 12.</w:t>
      </w:r>
      <w:bookmarkEnd w:id="13"/>
      <w:r w:rsidR="00686E13">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Effect of nitrogen doses and its split application at different growth patterns on ear diameter (cm) of maize.</w:t>
      </w:r>
    </w:p>
    <w:tbl>
      <w:tblPr>
        <w:tblStyle w:val="ListTable6Colorful1"/>
        <w:tblW w:w="5036" w:type="pct"/>
        <w:tblLook w:val="04A0" w:firstRow="1" w:lastRow="0" w:firstColumn="1" w:lastColumn="0" w:noHBand="0" w:noVBand="1"/>
      </w:tblPr>
      <w:tblGrid>
        <w:gridCol w:w="4504"/>
        <w:gridCol w:w="1707"/>
        <w:gridCol w:w="1813"/>
        <w:gridCol w:w="2346"/>
      </w:tblGrid>
      <w:tr w:rsidR="00244F5B" w:rsidRPr="00244F5B" w14:paraId="4C5907A7" w14:textId="77777777" w:rsidTr="00686E1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10A85DB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261F4384"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186DEE3B"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686E13" w:rsidRPr="00244F5B" w14:paraId="23C42E09"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vMerge/>
            <w:hideMark/>
          </w:tcPr>
          <w:p w14:paraId="0E8770A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7CFA82F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317F7A6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02878349"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86E13" w:rsidRPr="00244F5B" w14:paraId="7514CE83"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826D0A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4420AA0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3426DFC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5264837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686E13" w:rsidRPr="00244F5B" w14:paraId="59884880" w14:textId="77777777" w:rsidTr="00686E1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A4366B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46C815F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3.80</w:t>
            </w:r>
          </w:p>
        </w:tc>
        <w:tc>
          <w:tcPr>
            <w:tcW w:w="874" w:type="pct"/>
            <w:noWrap/>
            <w:hideMark/>
          </w:tcPr>
          <w:p w14:paraId="05000B1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3.68</w:t>
            </w:r>
          </w:p>
        </w:tc>
        <w:tc>
          <w:tcPr>
            <w:tcW w:w="1131" w:type="pct"/>
            <w:noWrap/>
            <w:hideMark/>
          </w:tcPr>
          <w:p w14:paraId="6DB5263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3.74 b</w:t>
            </w:r>
          </w:p>
        </w:tc>
      </w:tr>
      <w:tr w:rsidR="00686E13" w:rsidRPr="00244F5B" w14:paraId="09C42434" w14:textId="77777777" w:rsidTr="00686E13">
        <w:trPr>
          <w:trHeight w:val="376"/>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C5230A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5820CAC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3.92</w:t>
            </w:r>
          </w:p>
        </w:tc>
        <w:tc>
          <w:tcPr>
            <w:tcW w:w="874" w:type="pct"/>
            <w:noWrap/>
            <w:hideMark/>
          </w:tcPr>
          <w:p w14:paraId="7D0F63B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3.90</w:t>
            </w:r>
          </w:p>
        </w:tc>
        <w:tc>
          <w:tcPr>
            <w:tcW w:w="1131" w:type="pct"/>
            <w:noWrap/>
            <w:hideMark/>
          </w:tcPr>
          <w:p w14:paraId="5272661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3.91 a</w:t>
            </w:r>
          </w:p>
        </w:tc>
      </w:tr>
      <w:tr w:rsidR="00686E13" w:rsidRPr="00244F5B" w14:paraId="525FC90F" w14:textId="77777777" w:rsidTr="00686E1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4ADA52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54A6715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3.98</w:t>
            </w:r>
          </w:p>
        </w:tc>
        <w:tc>
          <w:tcPr>
            <w:tcW w:w="874" w:type="pct"/>
            <w:noWrap/>
            <w:hideMark/>
          </w:tcPr>
          <w:p w14:paraId="1057B13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3.97</w:t>
            </w:r>
          </w:p>
        </w:tc>
        <w:tc>
          <w:tcPr>
            <w:tcW w:w="1131" w:type="pct"/>
            <w:noWrap/>
            <w:hideMark/>
          </w:tcPr>
          <w:p w14:paraId="0F372A5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3.97 a</w:t>
            </w:r>
          </w:p>
        </w:tc>
      </w:tr>
      <w:tr w:rsidR="00686E13" w:rsidRPr="00244F5B" w14:paraId="6CD217E6"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FB1178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07E11A3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1B6BCD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3A7670C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0.11</w:t>
            </w:r>
          </w:p>
        </w:tc>
      </w:tr>
      <w:tr w:rsidR="00686E13" w:rsidRPr="00244F5B" w14:paraId="54FE2C05"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noWrap/>
          </w:tcPr>
          <w:p w14:paraId="52EBD1E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3BE18F9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574DB46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5B0E772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686E13" w:rsidRPr="00244F5B" w14:paraId="77CBA42B"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5EBAAA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2CFDFB7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3.84</w:t>
            </w:r>
          </w:p>
        </w:tc>
        <w:tc>
          <w:tcPr>
            <w:tcW w:w="874" w:type="pct"/>
            <w:noWrap/>
            <w:hideMark/>
          </w:tcPr>
          <w:p w14:paraId="26A5E72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3.72</w:t>
            </w:r>
          </w:p>
        </w:tc>
        <w:tc>
          <w:tcPr>
            <w:tcW w:w="1131" w:type="pct"/>
            <w:noWrap/>
            <w:hideMark/>
          </w:tcPr>
          <w:p w14:paraId="45A220A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3.78 b</w:t>
            </w:r>
          </w:p>
        </w:tc>
      </w:tr>
      <w:tr w:rsidR="00686E13" w:rsidRPr="00244F5B" w14:paraId="363A6D3A"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noWrap/>
          </w:tcPr>
          <w:p w14:paraId="5A660F5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1867510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3.82</w:t>
            </w:r>
          </w:p>
        </w:tc>
        <w:tc>
          <w:tcPr>
            <w:tcW w:w="874" w:type="pct"/>
            <w:noWrap/>
          </w:tcPr>
          <w:p w14:paraId="4E9D2E6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3.90</w:t>
            </w:r>
          </w:p>
        </w:tc>
        <w:tc>
          <w:tcPr>
            <w:tcW w:w="1131" w:type="pct"/>
            <w:noWrap/>
          </w:tcPr>
          <w:p w14:paraId="7F09CE4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3.86 ab</w:t>
            </w:r>
          </w:p>
        </w:tc>
      </w:tr>
      <w:tr w:rsidR="00686E13" w:rsidRPr="00244F5B" w14:paraId="56068475"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A7D2D3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2F3BE34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3.92</w:t>
            </w:r>
          </w:p>
        </w:tc>
        <w:tc>
          <w:tcPr>
            <w:tcW w:w="874" w:type="pct"/>
            <w:noWrap/>
            <w:hideMark/>
          </w:tcPr>
          <w:p w14:paraId="278B0E6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3.82</w:t>
            </w:r>
          </w:p>
        </w:tc>
        <w:tc>
          <w:tcPr>
            <w:tcW w:w="1131" w:type="pct"/>
            <w:noWrap/>
            <w:hideMark/>
          </w:tcPr>
          <w:p w14:paraId="1CB4900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3.87 a</w:t>
            </w:r>
          </w:p>
        </w:tc>
      </w:tr>
      <w:tr w:rsidR="00686E13" w:rsidRPr="00244F5B" w14:paraId="19E49A3F" w14:textId="77777777" w:rsidTr="00686E1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314588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4E949BE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4.02</w:t>
            </w:r>
          </w:p>
        </w:tc>
        <w:tc>
          <w:tcPr>
            <w:tcW w:w="874" w:type="pct"/>
            <w:noWrap/>
            <w:hideMark/>
          </w:tcPr>
          <w:p w14:paraId="362D4EC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3.96</w:t>
            </w:r>
          </w:p>
        </w:tc>
        <w:tc>
          <w:tcPr>
            <w:tcW w:w="1131" w:type="pct"/>
            <w:noWrap/>
            <w:hideMark/>
          </w:tcPr>
          <w:p w14:paraId="0334C13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3.99 a</w:t>
            </w:r>
          </w:p>
        </w:tc>
      </w:tr>
      <w:tr w:rsidR="00686E13" w:rsidRPr="00244F5B" w14:paraId="54C97F92"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1FE18C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3C08D25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397979C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0441363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0.13</w:t>
            </w:r>
          </w:p>
        </w:tc>
      </w:tr>
      <w:tr w:rsidR="00686E13" w:rsidRPr="00244F5B" w14:paraId="2326483C"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12FE89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35FADFE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746D05E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158825F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686E13" w:rsidRPr="00244F5B" w14:paraId="18D3BE6F"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EADD9C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3E89433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3.03</w:t>
            </w:r>
          </w:p>
        </w:tc>
        <w:tc>
          <w:tcPr>
            <w:tcW w:w="874" w:type="pct"/>
            <w:noWrap/>
            <w:hideMark/>
          </w:tcPr>
          <w:p w14:paraId="32E3B81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3.08</w:t>
            </w:r>
          </w:p>
        </w:tc>
        <w:tc>
          <w:tcPr>
            <w:tcW w:w="1131" w:type="pct"/>
            <w:noWrap/>
            <w:hideMark/>
          </w:tcPr>
          <w:p w14:paraId="65195B6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3.06 b</w:t>
            </w:r>
          </w:p>
        </w:tc>
      </w:tr>
      <w:tr w:rsidR="00686E13" w:rsidRPr="00244F5B" w14:paraId="6D87932E"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E3D572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6245612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3.90</w:t>
            </w:r>
          </w:p>
        </w:tc>
        <w:tc>
          <w:tcPr>
            <w:tcW w:w="874" w:type="pct"/>
            <w:noWrap/>
            <w:hideMark/>
          </w:tcPr>
          <w:p w14:paraId="1AAD549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3.85</w:t>
            </w:r>
          </w:p>
        </w:tc>
        <w:tc>
          <w:tcPr>
            <w:tcW w:w="1131" w:type="pct"/>
            <w:noWrap/>
            <w:hideMark/>
          </w:tcPr>
          <w:p w14:paraId="0693C20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3.87 a</w:t>
            </w:r>
          </w:p>
        </w:tc>
      </w:tr>
      <w:tr w:rsidR="00686E13" w:rsidRPr="00244F5B" w14:paraId="51E95A4D"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526499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28E205B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020116F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7EDBD0E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686E13" w:rsidRPr="00244F5B" w14:paraId="5F7F9804"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03A119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4EC2A57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3.47</w:t>
            </w:r>
          </w:p>
        </w:tc>
        <w:tc>
          <w:tcPr>
            <w:tcW w:w="874" w:type="pct"/>
            <w:noWrap/>
            <w:hideMark/>
          </w:tcPr>
          <w:p w14:paraId="1C53135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3.46</w:t>
            </w:r>
          </w:p>
        </w:tc>
        <w:tc>
          <w:tcPr>
            <w:tcW w:w="1131" w:type="pct"/>
            <w:noWrap/>
            <w:hideMark/>
          </w:tcPr>
          <w:p w14:paraId="3A18ABB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5AD9DE45"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CF7AED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04FA47D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10A2DAA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52A9E59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686E13" w:rsidRPr="00244F5B" w14:paraId="1D950AA5"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330E60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35F5F9D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387E1EF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5975F71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383EC5E2" w14:textId="77777777" w:rsidTr="00686E13">
        <w:trPr>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9C614E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3F1C241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35A1D8F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1D0DDF5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686E13" w:rsidRPr="00244F5B" w14:paraId="4E915FA0" w14:textId="77777777" w:rsidTr="00686E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B3A336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62D41C5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7E50087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5F62061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41DD66CC" w14:textId="35858DB8" w:rsidR="00244F5B" w:rsidRPr="00244F5B" w:rsidRDefault="00244F5B" w:rsidP="00686E13">
      <w:pPr>
        <w:pStyle w:val="Heading2"/>
        <w:spacing w:before="240" w:after="200" w:line="276" w:lineRule="auto"/>
        <w:ind w:left="0" w:firstLine="0"/>
        <w:jc w:val="center"/>
        <w:rPr>
          <w:rFonts w:ascii="Times New Roman" w:hAnsi="Times New Roman" w:cs="Times New Roman"/>
          <w:color w:val="000000" w:themeColor="text1"/>
        </w:rPr>
      </w:pPr>
      <w:bookmarkStart w:id="14" w:name="_Toc173944510"/>
      <w:r w:rsidRPr="00244F5B">
        <w:rPr>
          <w:rFonts w:ascii="Times New Roman" w:hAnsi="Times New Roman" w:cs="Times New Roman"/>
          <w:color w:val="000000" w:themeColor="text1"/>
        </w:rPr>
        <w:t>Table 13.</w:t>
      </w:r>
      <w:bookmarkEnd w:id="14"/>
      <w:r w:rsidR="00686E13">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The effect of nitrogen concentration and divided application at different growth points on length of ears (cm) of maize.</w:t>
      </w:r>
    </w:p>
    <w:tbl>
      <w:tblPr>
        <w:tblStyle w:val="ListTable6Colorful1"/>
        <w:tblW w:w="5000" w:type="pct"/>
        <w:jc w:val="center"/>
        <w:tblLook w:val="04A0" w:firstRow="1" w:lastRow="0" w:firstColumn="1" w:lastColumn="0" w:noHBand="0" w:noVBand="1"/>
      </w:tblPr>
      <w:tblGrid>
        <w:gridCol w:w="4472"/>
        <w:gridCol w:w="1695"/>
        <w:gridCol w:w="1800"/>
        <w:gridCol w:w="2329"/>
      </w:tblGrid>
      <w:tr w:rsidR="00244F5B" w:rsidRPr="00244F5B" w14:paraId="7247F07A" w14:textId="77777777" w:rsidTr="00686E13">
        <w:trPr>
          <w:cnfStyle w:val="100000000000" w:firstRow="1" w:lastRow="0" w:firstColumn="0" w:lastColumn="0" w:oddVBand="0" w:evenVBand="0" w:oddHBand="0"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65BD782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30B7340E"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7F54C64A"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244F5B" w:rsidRPr="00244F5B" w14:paraId="5631030B"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vMerge/>
            <w:hideMark/>
          </w:tcPr>
          <w:p w14:paraId="4CE1723A"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7FE8094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03B93D2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746B5F39"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57B0BB04"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14EA83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3198436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395EEF8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0A180CD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2BF05977" w14:textId="77777777" w:rsidTr="00686E13">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203636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4709C6F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15.5</w:t>
            </w:r>
          </w:p>
        </w:tc>
        <w:tc>
          <w:tcPr>
            <w:tcW w:w="874" w:type="pct"/>
            <w:noWrap/>
            <w:hideMark/>
          </w:tcPr>
          <w:p w14:paraId="5D234D1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14.6</w:t>
            </w:r>
          </w:p>
        </w:tc>
        <w:tc>
          <w:tcPr>
            <w:tcW w:w="1131" w:type="pct"/>
            <w:noWrap/>
            <w:hideMark/>
          </w:tcPr>
          <w:p w14:paraId="2E52721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15.1 c</w:t>
            </w:r>
          </w:p>
        </w:tc>
      </w:tr>
      <w:tr w:rsidR="00244F5B" w:rsidRPr="00244F5B" w14:paraId="5A7BD66D" w14:textId="77777777" w:rsidTr="00686E13">
        <w:trPr>
          <w:trHeight w:val="37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EA4F40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5932D3E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16.7</w:t>
            </w:r>
          </w:p>
        </w:tc>
        <w:tc>
          <w:tcPr>
            <w:tcW w:w="874" w:type="pct"/>
            <w:noWrap/>
            <w:hideMark/>
          </w:tcPr>
          <w:p w14:paraId="0DF7846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15.8</w:t>
            </w:r>
          </w:p>
        </w:tc>
        <w:tc>
          <w:tcPr>
            <w:tcW w:w="1131" w:type="pct"/>
            <w:noWrap/>
            <w:hideMark/>
          </w:tcPr>
          <w:p w14:paraId="6B9F548F"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16.3 b</w:t>
            </w:r>
          </w:p>
        </w:tc>
      </w:tr>
      <w:tr w:rsidR="00244F5B" w:rsidRPr="00244F5B" w14:paraId="0848CAF8" w14:textId="77777777" w:rsidTr="00686E13">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BDE03C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6F434CD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17.0</w:t>
            </w:r>
          </w:p>
        </w:tc>
        <w:tc>
          <w:tcPr>
            <w:tcW w:w="874" w:type="pct"/>
            <w:noWrap/>
            <w:hideMark/>
          </w:tcPr>
          <w:p w14:paraId="03E6ED3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16.1</w:t>
            </w:r>
          </w:p>
        </w:tc>
        <w:tc>
          <w:tcPr>
            <w:tcW w:w="1131" w:type="pct"/>
            <w:noWrap/>
            <w:hideMark/>
          </w:tcPr>
          <w:p w14:paraId="4D27BB4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16.5 a</w:t>
            </w:r>
          </w:p>
        </w:tc>
      </w:tr>
      <w:tr w:rsidR="00244F5B" w:rsidRPr="00244F5B" w14:paraId="3F368A57"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B9F51B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5A0E366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E4A5A0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356D5A8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0.11</w:t>
            </w:r>
          </w:p>
        </w:tc>
      </w:tr>
      <w:tr w:rsidR="00244F5B" w:rsidRPr="00244F5B" w14:paraId="29F8DFE7"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2A66064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270B56A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79088A2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57A9D90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7B68B979"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BB2776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189ADBF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15.4</w:t>
            </w:r>
          </w:p>
        </w:tc>
        <w:tc>
          <w:tcPr>
            <w:tcW w:w="874" w:type="pct"/>
            <w:noWrap/>
            <w:hideMark/>
          </w:tcPr>
          <w:p w14:paraId="07F58C1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14.5</w:t>
            </w:r>
          </w:p>
        </w:tc>
        <w:tc>
          <w:tcPr>
            <w:tcW w:w="1131" w:type="pct"/>
            <w:noWrap/>
            <w:hideMark/>
          </w:tcPr>
          <w:p w14:paraId="720D1843"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14.9 d</w:t>
            </w:r>
          </w:p>
        </w:tc>
      </w:tr>
      <w:tr w:rsidR="00244F5B" w:rsidRPr="00244F5B" w14:paraId="582EECD7"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7BA04FF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50289E0E"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15.7</w:t>
            </w:r>
          </w:p>
        </w:tc>
        <w:tc>
          <w:tcPr>
            <w:tcW w:w="874" w:type="pct"/>
            <w:noWrap/>
          </w:tcPr>
          <w:p w14:paraId="41446B8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14.9</w:t>
            </w:r>
          </w:p>
        </w:tc>
        <w:tc>
          <w:tcPr>
            <w:tcW w:w="1131" w:type="pct"/>
            <w:noWrap/>
          </w:tcPr>
          <w:p w14:paraId="78DD2DB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15.3 c</w:t>
            </w:r>
          </w:p>
        </w:tc>
      </w:tr>
      <w:tr w:rsidR="00244F5B" w:rsidRPr="00244F5B" w14:paraId="754CF825"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B40D29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20DBC69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16.8</w:t>
            </w:r>
          </w:p>
        </w:tc>
        <w:tc>
          <w:tcPr>
            <w:tcW w:w="874" w:type="pct"/>
            <w:noWrap/>
            <w:hideMark/>
          </w:tcPr>
          <w:p w14:paraId="2A5D8F1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15.9</w:t>
            </w:r>
          </w:p>
        </w:tc>
        <w:tc>
          <w:tcPr>
            <w:tcW w:w="1131" w:type="pct"/>
            <w:noWrap/>
            <w:hideMark/>
          </w:tcPr>
          <w:p w14:paraId="6247BDE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16.4 b</w:t>
            </w:r>
          </w:p>
        </w:tc>
      </w:tr>
      <w:tr w:rsidR="00244F5B" w:rsidRPr="00244F5B" w14:paraId="572C1964" w14:textId="77777777" w:rsidTr="00686E13">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4D88A3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223C4E7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17.6</w:t>
            </w:r>
          </w:p>
        </w:tc>
        <w:tc>
          <w:tcPr>
            <w:tcW w:w="874" w:type="pct"/>
            <w:noWrap/>
            <w:hideMark/>
          </w:tcPr>
          <w:p w14:paraId="7E9AA17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16.8</w:t>
            </w:r>
          </w:p>
        </w:tc>
        <w:tc>
          <w:tcPr>
            <w:tcW w:w="1131" w:type="pct"/>
            <w:noWrap/>
            <w:hideMark/>
          </w:tcPr>
          <w:p w14:paraId="0D32211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17.2 a</w:t>
            </w:r>
          </w:p>
        </w:tc>
      </w:tr>
      <w:tr w:rsidR="00244F5B" w:rsidRPr="00244F5B" w14:paraId="1A3DB1FD"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1D6E75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lastRenderedPageBreak/>
              <w:t>LSD (0.05)</w:t>
            </w:r>
          </w:p>
        </w:tc>
        <w:tc>
          <w:tcPr>
            <w:tcW w:w="823" w:type="pct"/>
            <w:noWrap/>
            <w:hideMark/>
          </w:tcPr>
          <w:p w14:paraId="3C7608E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173FD83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0756711A"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0.12</w:t>
            </w:r>
          </w:p>
        </w:tc>
      </w:tr>
      <w:tr w:rsidR="00244F5B" w:rsidRPr="00244F5B" w14:paraId="28FFF46D"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BE1EB9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3517A79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678449D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59122AC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721FA061"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E50D52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7E0E5E6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13.1</w:t>
            </w:r>
          </w:p>
        </w:tc>
        <w:tc>
          <w:tcPr>
            <w:tcW w:w="874" w:type="pct"/>
            <w:noWrap/>
            <w:hideMark/>
          </w:tcPr>
          <w:p w14:paraId="0847C36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12.3</w:t>
            </w:r>
          </w:p>
        </w:tc>
        <w:tc>
          <w:tcPr>
            <w:tcW w:w="1131" w:type="pct"/>
            <w:noWrap/>
            <w:hideMark/>
          </w:tcPr>
          <w:p w14:paraId="441EF16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12.7 b</w:t>
            </w:r>
          </w:p>
        </w:tc>
      </w:tr>
      <w:tr w:rsidR="00244F5B" w:rsidRPr="00244F5B" w14:paraId="75202E93"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258B0A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5F7D196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16.4</w:t>
            </w:r>
          </w:p>
        </w:tc>
        <w:tc>
          <w:tcPr>
            <w:tcW w:w="874" w:type="pct"/>
            <w:noWrap/>
            <w:hideMark/>
          </w:tcPr>
          <w:p w14:paraId="5D4398F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15.5</w:t>
            </w:r>
          </w:p>
        </w:tc>
        <w:tc>
          <w:tcPr>
            <w:tcW w:w="1131" w:type="pct"/>
            <w:noWrap/>
            <w:hideMark/>
          </w:tcPr>
          <w:p w14:paraId="0550502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16.0 a</w:t>
            </w:r>
          </w:p>
        </w:tc>
      </w:tr>
      <w:tr w:rsidR="00244F5B" w:rsidRPr="00244F5B" w14:paraId="39FB7662"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EA7BD0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340AB61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19F86B6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6A3CCFC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5E578A2B"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EF961D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402A956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14.7 a</w:t>
            </w:r>
          </w:p>
        </w:tc>
        <w:tc>
          <w:tcPr>
            <w:tcW w:w="874" w:type="pct"/>
            <w:noWrap/>
            <w:hideMark/>
          </w:tcPr>
          <w:p w14:paraId="3CB32BD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13.9 b</w:t>
            </w:r>
          </w:p>
        </w:tc>
        <w:tc>
          <w:tcPr>
            <w:tcW w:w="1131" w:type="pct"/>
            <w:noWrap/>
            <w:hideMark/>
          </w:tcPr>
          <w:p w14:paraId="40A6E97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3C9C73DC"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F5C6AD6"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777B7E1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57A0225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355297F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244F5B" w:rsidRPr="00244F5B" w14:paraId="40EC62F6"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915A14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2DD9F3C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c>
          <w:tcPr>
            <w:tcW w:w="874" w:type="pct"/>
            <w:noWrap/>
            <w:hideMark/>
          </w:tcPr>
          <w:p w14:paraId="1D699C8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77A64685"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0C837955" w14:textId="77777777" w:rsidTr="00686E13">
        <w:trPr>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79D60F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7B9CD4C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4A9B4D8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42FA044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258FEFB2" w14:textId="77777777" w:rsidTr="00686E13">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AD25B5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6305F70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76E3E2F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1F87533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1DEB5888" w14:textId="77777777" w:rsidR="00244F5B" w:rsidRPr="00244F5B" w:rsidRDefault="00244F5B" w:rsidP="00686E13">
      <w:pPr>
        <w:jc w:val="center"/>
        <w:rPr>
          <w:rFonts w:ascii="Times New Roman" w:eastAsia="Times New Roman" w:hAnsi="Times New Roman" w:cs="Times New Roman"/>
          <w:bCs/>
          <w:sz w:val="24"/>
          <w:szCs w:val="24"/>
        </w:rPr>
      </w:pPr>
      <w:r w:rsidRPr="00244F5B">
        <w:rPr>
          <w:rFonts w:ascii="Times New Roman" w:hAnsi="Times New Roman" w:cs="Times New Roman"/>
          <w:sz w:val="24"/>
          <w:szCs w:val="24"/>
        </w:rPr>
        <w:object w:dxaOrig="6241" w:dyaOrig="6110" w14:anchorId="0671E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303pt" o:ole="">
            <v:imagedata r:id="rId21" o:title=""/>
          </v:shape>
          <o:OLEObject Type="Embed" ProgID="SigmaPlotGraphicObject.11" ShapeID="_x0000_i1025" DrawAspect="Content" ObjectID="_1819181136" r:id="rId22"/>
        </w:object>
      </w:r>
    </w:p>
    <w:p w14:paraId="68B01D37" w14:textId="77777777" w:rsidR="00244F5B" w:rsidRPr="00244F5B" w:rsidRDefault="00244F5B" w:rsidP="00686E13">
      <w:pPr>
        <w:pStyle w:val="Heading3"/>
        <w:spacing w:after="200" w:line="276" w:lineRule="auto"/>
        <w:ind w:left="0" w:firstLine="0"/>
        <w:jc w:val="center"/>
        <w:rPr>
          <w:rFonts w:ascii="Times New Roman" w:hAnsi="Times New Roman" w:cs="Times New Roman"/>
          <w:color w:val="000000" w:themeColor="text1"/>
          <w:szCs w:val="24"/>
        </w:rPr>
      </w:pPr>
      <w:bookmarkStart w:id="15" w:name="_Toc173944210"/>
      <w:r w:rsidRPr="00244F5B">
        <w:rPr>
          <w:rFonts w:ascii="Times New Roman" w:hAnsi="Times New Roman" w:cs="Times New Roman"/>
          <w:color w:val="000000" w:themeColor="text1"/>
          <w:szCs w:val="24"/>
        </w:rPr>
        <w:t>Fig. 5.</w:t>
      </w:r>
      <w:r w:rsidRPr="00244F5B">
        <w:rPr>
          <w:rFonts w:ascii="Times New Roman" w:hAnsi="Times New Roman" w:cs="Times New Roman"/>
          <w:color w:val="000000" w:themeColor="text1"/>
          <w:szCs w:val="24"/>
        </w:rPr>
        <w:tab/>
      </w:r>
      <w:bookmarkEnd w:id="15"/>
      <w:r w:rsidRPr="00244F5B">
        <w:rPr>
          <w:rFonts w:ascii="Times New Roman" w:hAnsi="Times New Roman" w:cs="Times New Roman"/>
          <w:color w:val="000000" w:themeColor="text1"/>
          <w:szCs w:val="24"/>
        </w:rPr>
        <w:t>Interactive performance of nitrogen levels and split application of the nitrogen at the growth stages (GS x NL) on the ear length (cm) of maize combined during kharif 2021 and 2022.</w:t>
      </w:r>
    </w:p>
    <w:p w14:paraId="475DAF95" w14:textId="2C7613C6" w:rsidR="00244F5B" w:rsidRPr="00244F5B" w:rsidRDefault="00244F5B" w:rsidP="00686E13">
      <w:pPr>
        <w:pStyle w:val="Heading2"/>
        <w:spacing w:after="200" w:line="276" w:lineRule="auto"/>
        <w:ind w:left="0" w:firstLine="0"/>
        <w:jc w:val="center"/>
        <w:rPr>
          <w:rFonts w:ascii="Times New Roman" w:hAnsi="Times New Roman" w:cs="Times New Roman"/>
          <w:color w:val="000000" w:themeColor="text1"/>
        </w:rPr>
      </w:pPr>
      <w:bookmarkStart w:id="16" w:name="_Toc173944511"/>
      <w:r w:rsidRPr="00244F5B">
        <w:rPr>
          <w:rFonts w:ascii="Times New Roman" w:hAnsi="Times New Roman" w:cs="Times New Roman"/>
          <w:color w:val="000000" w:themeColor="text1"/>
        </w:rPr>
        <w:t>Table 14.</w:t>
      </w:r>
      <w:r w:rsidR="00686E13">
        <w:rPr>
          <w:rFonts w:ascii="Times New Roman" w:hAnsi="Times New Roman" w:cs="Times New Roman"/>
          <w:color w:val="000000" w:themeColor="text1"/>
        </w:rPr>
        <w:t xml:space="preserve"> </w:t>
      </w:r>
      <w:r w:rsidRPr="00244F5B">
        <w:rPr>
          <w:rFonts w:ascii="Times New Roman" w:hAnsi="Times New Roman" w:cs="Times New Roman"/>
          <w:color w:val="000000" w:themeColor="text1"/>
        </w:rPr>
        <w:t>Impact of nitrogen levels and its split application at various growth stages on ears weight (g) of maize.</w:t>
      </w:r>
      <w:bookmarkEnd w:id="16"/>
    </w:p>
    <w:tbl>
      <w:tblPr>
        <w:tblStyle w:val="ListTable6Colorful1"/>
        <w:tblW w:w="5014" w:type="pct"/>
        <w:jc w:val="center"/>
        <w:tblLook w:val="04A0" w:firstRow="1" w:lastRow="0" w:firstColumn="1" w:lastColumn="0" w:noHBand="0" w:noVBand="1"/>
      </w:tblPr>
      <w:tblGrid>
        <w:gridCol w:w="4485"/>
        <w:gridCol w:w="1699"/>
        <w:gridCol w:w="1805"/>
        <w:gridCol w:w="2336"/>
      </w:tblGrid>
      <w:tr w:rsidR="00244F5B" w:rsidRPr="00244F5B" w14:paraId="5C8493A6" w14:textId="77777777" w:rsidTr="00686E13">
        <w:trPr>
          <w:cnfStyle w:val="100000000000" w:firstRow="1" w:lastRow="0" w:firstColumn="0" w:lastColumn="0" w:oddVBand="0" w:evenVBand="0" w:oddHBand="0"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vMerge w:val="restart"/>
            <w:noWrap/>
            <w:hideMark/>
          </w:tcPr>
          <w:p w14:paraId="7025B07B"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Treatments</w:t>
            </w:r>
          </w:p>
        </w:tc>
        <w:tc>
          <w:tcPr>
            <w:tcW w:w="1697" w:type="pct"/>
            <w:gridSpan w:val="2"/>
            <w:noWrap/>
            <w:hideMark/>
          </w:tcPr>
          <w:p w14:paraId="70F05837"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Years</w:t>
            </w:r>
          </w:p>
        </w:tc>
        <w:tc>
          <w:tcPr>
            <w:tcW w:w="1131" w:type="pct"/>
            <w:vMerge w:val="restart"/>
            <w:noWrap/>
            <w:hideMark/>
          </w:tcPr>
          <w:p w14:paraId="4F7527CC" w14:textId="77777777" w:rsidR="00244F5B" w:rsidRPr="00244F5B" w:rsidRDefault="00244F5B" w:rsidP="00244F5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Mean</w:t>
            </w:r>
          </w:p>
        </w:tc>
      </w:tr>
      <w:tr w:rsidR="00244F5B" w:rsidRPr="00244F5B" w14:paraId="3D8CA829"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vMerge/>
            <w:hideMark/>
          </w:tcPr>
          <w:p w14:paraId="65213FA3" w14:textId="77777777" w:rsidR="00244F5B" w:rsidRPr="00244F5B" w:rsidRDefault="00244F5B" w:rsidP="00244F5B">
            <w:pPr>
              <w:spacing w:line="276" w:lineRule="auto"/>
              <w:rPr>
                <w:rFonts w:ascii="Times New Roman" w:eastAsia="Times New Roman" w:hAnsi="Times New Roman" w:cs="Times New Roman"/>
                <w:color w:val="000000"/>
                <w:sz w:val="24"/>
                <w:szCs w:val="24"/>
              </w:rPr>
            </w:pPr>
          </w:p>
        </w:tc>
        <w:tc>
          <w:tcPr>
            <w:tcW w:w="823" w:type="pct"/>
            <w:noWrap/>
            <w:hideMark/>
          </w:tcPr>
          <w:p w14:paraId="4793457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2021</w:t>
            </w:r>
          </w:p>
        </w:tc>
        <w:tc>
          <w:tcPr>
            <w:tcW w:w="874" w:type="pct"/>
            <w:noWrap/>
            <w:hideMark/>
          </w:tcPr>
          <w:p w14:paraId="77DD3D6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2022</w:t>
            </w:r>
          </w:p>
        </w:tc>
        <w:tc>
          <w:tcPr>
            <w:tcW w:w="1131" w:type="pct"/>
            <w:vMerge/>
            <w:hideMark/>
          </w:tcPr>
          <w:p w14:paraId="7D8A4BD8" w14:textId="77777777" w:rsidR="00244F5B" w:rsidRPr="00244F5B" w:rsidRDefault="00244F5B" w:rsidP="00244F5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11C9AB83"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81C0F2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Nitrogen levels (kg ha</w:t>
            </w:r>
            <w:r w:rsidRPr="00244F5B">
              <w:rPr>
                <w:rFonts w:ascii="Times New Roman" w:eastAsia="Times New Roman" w:hAnsi="Times New Roman" w:cs="Times New Roman"/>
                <w:color w:val="000000"/>
                <w:sz w:val="24"/>
                <w:szCs w:val="24"/>
                <w:vertAlign w:val="superscript"/>
              </w:rPr>
              <w:t>-1</w:t>
            </w:r>
            <w:r w:rsidRPr="00244F5B">
              <w:rPr>
                <w:rFonts w:ascii="Times New Roman" w:eastAsia="Times New Roman" w:hAnsi="Times New Roman" w:cs="Times New Roman"/>
                <w:color w:val="000000"/>
                <w:sz w:val="24"/>
                <w:szCs w:val="24"/>
              </w:rPr>
              <w:t>)</w:t>
            </w:r>
          </w:p>
        </w:tc>
        <w:tc>
          <w:tcPr>
            <w:tcW w:w="823" w:type="pct"/>
            <w:noWrap/>
            <w:hideMark/>
          </w:tcPr>
          <w:p w14:paraId="477D1D7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25E0F63D"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425353F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3CC3EFDE" w14:textId="77777777" w:rsidTr="00686E13">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0C58694"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100 </w:t>
            </w:r>
          </w:p>
        </w:tc>
        <w:tc>
          <w:tcPr>
            <w:tcW w:w="823" w:type="pct"/>
            <w:noWrap/>
            <w:hideMark/>
          </w:tcPr>
          <w:p w14:paraId="34C881E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127.8</w:t>
            </w:r>
          </w:p>
        </w:tc>
        <w:tc>
          <w:tcPr>
            <w:tcW w:w="874" w:type="pct"/>
            <w:noWrap/>
            <w:hideMark/>
          </w:tcPr>
          <w:p w14:paraId="0B2C6638"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114.5</w:t>
            </w:r>
          </w:p>
        </w:tc>
        <w:tc>
          <w:tcPr>
            <w:tcW w:w="1131" w:type="pct"/>
            <w:noWrap/>
            <w:hideMark/>
          </w:tcPr>
          <w:p w14:paraId="415A358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121.2 c</w:t>
            </w:r>
          </w:p>
        </w:tc>
      </w:tr>
      <w:tr w:rsidR="00244F5B" w:rsidRPr="00244F5B" w14:paraId="00A039E5" w14:textId="77777777" w:rsidTr="00686E13">
        <w:trPr>
          <w:trHeight w:val="405"/>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3D5F0D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130 </w:t>
            </w:r>
          </w:p>
        </w:tc>
        <w:tc>
          <w:tcPr>
            <w:tcW w:w="823" w:type="pct"/>
            <w:noWrap/>
            <w:hideMark/>
          </w:tcPr>
          <w:p w14:paraId="01843B4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130.5</w:t>
            </w:r>
          </w:p>
        </w:tc>
        <w:tc>
          <w:tcPr>
            <w:tcW w:w="874" w:type="pct"/>
            <w:noWrap/>
            <w:hideMark/>
          </w:tcPr>
          <w:p w14:paraId="48E1B80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117.2</w:t>
            </w:r>
          </w:p>
        </w:tc>
        <w:tc>
          <w:tcPr>
            <w:tcW w:w="1131" w:type="pct"/>
            <w:noWrap/>
            <w:hideMark/>
          </w:tcPr>
          <w:p w14:paraId="165CC93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123.9 b</w:t>
            </w:r>
          </w:p>
        </w:tc>
      </w:tr>
      <w:tr w:rsidR="00244F5B" w:rsidRPr="00244F5B" w14:paraId="49B15166" w14:textId="77777777" w:rsidTr="00686E13">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1DD9C3C9"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160 </w:t>
            </w:r>
          </w:p>
        </w:tc>
        <w:tc>
          <w:tcPr>
            <w:tcW w:w="823" w:type="pct"/>
            <w:noWrap/>
            <w:hideMark/>
          </w:tcPr>
          <w:p w14:paraId="4638B55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135.0</w:t>
            </w:r>
          </w:p>
        </w:tc>
        <w:tc>
          <w:tcPr>
            <w:tcW w:w="874" w:type="pct"/>
            <w:noWrap/>
            <w:hideMark/>
          </w:tcPr>
          <w:p w14:paraId="089175E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122.5</w:t>
            </w:r>
          </w:p>
        </w:tc>
        <w:tc>
          <w:tcPr>
            <w:tcW w:w="1131" w:type="pct"/>
            <w:noWrap/>
            <w:hideMark/>
          </w:tcPr>
          <w:p w14:paraId="4F63FB6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128.8 a</w:t>
            </w:r>
          </w:p>
        </w:tc>
      </w:tr>
      <w:tr w:rsidR="00244F5B" w:rsidRPr="00244F5B" w14:paraId="428928F9"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28C96DD"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lastRenderedPageBreak/>
              <w:t>LSD (0.05)</w:t>
            </w:r>
          </w:p>
        </w:tc>
        <w:tc>
          <w:tcPr>
            <w:tcW w:w="823" w:type="pct"/>
            <w:noWrap/>
            <w:hideMark/>
          </w:tcPr>
          <w:p w14:paraId="568469D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30DD1082"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2BCF15E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2.19</w:t>
            </w:r>
          </w:p>
        </w:tc>
      </w:tr>
      <w:tr w:rsidR="00244F5B" w:rsidRPr="00244F5B" w14:paraId="70A0D7B4"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22F5A64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Growth Stages (GS)</w:t>
            </w:r>
          </w:p>
        </w:tc>
        <w:tc>
          <w:tcPr>
            <w:tcW w:w="823" w:type="pct"/>
            <w:noWrap/>
          </w:tcPr>
          <w:p w14:paraId="44F9F3F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874" w:type="pct"/>
            <w:noWrap/>
          </w:tcPr>
          <w:p w14:paraId="4411780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1131" w:type="pct"/>
            <w:noWrap/>
          </w:tcPr>
          <w:p w14:paraId="6D36F6A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244F5B" w:rsidRPr="00244F5B" w14:paraId="10CA9F09"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580046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Full N at sowing</w:t>
            </w:r>
          </w:p>
        </w:tc>
        <w:tc>
          <w:tcPr>
            <w:tcW w:w="823" w:type="pct"/>
            <w:noWrap/>
            <w:hideMark/>
          </w:tcPr>
          <w:p w14:paraId="7B35F8E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123.2</w:t>
            </w:r>
          </w:p>
        </w:tc>
        <w:tc>
          <w:tcPr>
            <w:tcW w:w="874" w:type="pct"/>
            <w:noWrap/>
            <w:hideMark/>
          </w:tcPr>
          <w:p w14:paraId="609A77B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108.1</w:t>
            </w:r>
          </w:p>
        </w:tc>
        <w:tc>
          <w:tcPr>
            <w:tcW w:w="1131" w:type="pct"/>
            <w:noWrap/>
            <w:hideMark/>
          </w:tcPr>
          <w:p w14:paraId="20EF20D0"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115.6 d</w:t>
            </w:r>
          </w:p>
        </w:tc>
      </w:tr>
      <w:tr w:rsidR="00244F5B" w:rsidRPr="00244F5B" w14:paraId="437F622F"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tcPr>
          <w:p w14:paraId="4843DD15"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xml:space="preserve">1/2 N at sowing + 1/2 N V4 </w:t>
            </w:r>
          </w:p>
        </w:tc>
        <w:tc>
          <w:tcPr>
            <w:tcW w:w="823" w:type="pct"/>
            <w:noWrap/>
          </w:tcPr>
          <w:p w14:paraId="6E854D0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127.9</w:t>
            </w:r>
          </w:p>
        </w:tc>
        <w:tc>
          <w:tcPr>
            <w:tcW w:w="874" w:type="pct"/>
            <w:noWrap/>
          </w:tcPr>
          <w:p w14:paraId="0AE94D61"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114.4</w:t>
            </w:r>
          </w:p>
        </w:tc>
        <w:tc>
          <w:tcPr>
            <w:tcW w:w="1131" w:type="pct"/>
            <w:noWrap/>
          </w:tcPr>
          <w:p w14:paraId="334A468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121.2 c</w:t>
            </w:r>
          </w:p>
        </w:tc>
      </w:tr>
      <w:tr w:rsidR="00244F5B" w:rsidRPr="00244F5B" w14:paraId="67F219B7"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8E67C1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1/3</w:t>
            </w:r>
            <w:r w:rsidRPr="00244F5B">
              <w:rPr>
                <w:rFonts w:ascii="Times New Roman" w:eastAsia="Times New Roman" w:hAnsi="Times New Roman" w:cs="Times New Roman"/>
                <w:color w:val="000000"/>
                <w:sz w:val="24"/>
                <w:szCs w:val="24"/>
                <w:vertAlign w:val="superscript"/>
              </w:rPr>
              <w:t>rd</w:t>
            </w:r>
            <w:r w:rsidRPr="00244F5B">
              <w:rPr>
                <w:rFonts w:ascii="Times New Roman" w:eastAsia="Times New Roman" w:hAnsi="Times New Roman" w:cs="Times New Roman"/>
                <w:color w:val="000000"/>
                <w:sz w:val="24"/>
                <w:szCs w:val="24"/>
              </w:rPr>
              <w:t xml:space="preserve"> N each at sowing+V4+V8</w:t>
            </w:r>
          </w:p>
        </w:tc>
        <w:tc>
          <w:tcPr>
            <w:tcW w:w="823" w:type="pct"/>
            <w:noWrap/>
            <w:hideMark/>
          </w:tcPr>
          <w:p w14:paraId="0D326D9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133.0</w:t>
            </w:r>
          </w:p>
        </w:tc>
        <w:tc>
          <w:tcPr>
            <w:tcW w:w="874" w:type="pct"/>
            <w:noWrap/>
            <w:hideMark/>
          </w:tcPr>
          <w:p w14:paraId="62A33CC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122.9</w:t>
            </w:r>
          </w:p>
        </w:tc>
        <w:tc>
          <w:tcPr>
            <w:tcW w:w="1131" w:type="pct"/>
            <w:noWrap/>
            <w:hideMark/>
          </w:tcPr>
          <w:p w14:paraId="2B5E9E7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128.0 b</w:t>
            </w:r>
          </w:p>
        </w:tc>
      </w:tr>
      <w:tr w:rsidR="00244F5B" w:rsidRPr="00244F5B" w14:paraId="4CF8A29C" w14:textId="77777777" w:rsidTr="00686E13">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DD15D31"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1/4</w:t>
            </w:r>
            <w:r w:rsidRPr="00244F5B">
              <w:rPr>
                <w:rFonts w:ascii="Times New Roman" w:eastAsia="Times New Roman" w:hAnsi="Times New Roman" w:cs="Times New Roman"/>
                <w:color w:val="000000"/>
                <w:sz w:val="24"/>
                <w:szCs w:val="24"/>
                <w:vertAlign w:val="superscript"/>
              </w:rPr>
              <w:t>th</w:t>
            </w:r>
            <w:r w:rsidRPr="00244F5B">
              <w:rPr>
                <w:rFonts w:ascii="Times New Roman" w:eastAsia="Times New Roman" w:hAnsi="Times New Roman" w:cs="Times New Roman"/>
                <w:color w:val="000000"/>
                <w:sz w:val="24"/>
                <w:szCs w:val="24"/>
              </w:rPr>
              <w:t xml:space="preserve"> N each at sowing+V4+V8+V12</w:t>
            </w:r>
          </w:p>
        </w:tc>
        <w:tc>
          <w:tcPr>
            <w:tcW w:w="823" w:type="pct"/>
            <w:noWrap/>
            <w:hideMark/>
          </w:tcPr>
          <w:p w14:paraId="73F1073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140.3</w:t>
            </w:r>
          </w:p>
        </w:tc>
        <w:tc>
          <w:tcPr>
            <w:tcW w:w="874" w:type="pct"/>
            <w:noWrap/>
            <w:hideMark/>
          </w:tcPr>
          <w:p w14:paraId="00AF218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126.8</w:t>
            </w:r>
          </w:p>
        </w:tc>
        <w:tc>
          <w:tcPr>
            <w:tcW w:w="1131" w:type="pct"/>
            <w:noWrap/>
            <w:hideMark/>
          </w:tcPr>
          <w:p w14:paraId="59A5E96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133.6 a</w:t>
            </w:r>
          </w:p>
        </w:tc>
      </w:tr>
      <w:tr w:rsidR="00244F5B" w:rsidRPr="00244F5B" w14:paraId="029E3543"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79831FD2"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LSD (0.05)</w:t>
            </w:r>
          </w:p>
        </w:tc>
        <w:tc>
          <w:tcPr>
            <w:tcW w:w="823" w:type="pct"/>
            <w:noWrap/>
            <w:hideMark/>
          </w:tcPr>
          <w:p w14:paraId="3668C3BC"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6C29D44B"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1BC228A6"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2.53</w:t>
            </w:r>
          </w:p>
        </w:tc>
      </w:tr>
      <w:tr w:rsidR="00244F5B" w:rsidRPr="00244F5B" w14:paraId="688A8498"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A6DED5C"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 vs rest (CR)</w:t>
            </w:r>
          </w:p>
        </w:tc>
        <w:tc>
          <w:tcPr>
            <w:tcW w:w="823" w:type="pct"/>
            <w:noWrap/>
            <w:hideMark/>
          </w:tcPr>
          <w:p w14:paraId="3637A7BC"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874" w:type="pct"/>
            <w:noWrap/>
            <w:hideMark/>
          </w:tcPr>
          <w:p w14:paraId="102AA272"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c>
          <w:tcPr>
            <w:tcW w:w="1131" w:type="pct"/>
            <w:noWrap/>
            <w:hideMark/>
          </w:tcPr>
          <w:p w14:paraId="4EA69AB9"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 </w:t>
            </w:r>
          </w:p>
        </w:tc>
      </w:tr>
      <w:tr w:rsidR="00244F5B" w:rsidRPr="00244F5B" w14:paraId="27105FAD"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250DAFC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Control</w:t>
            </w:r>
          </w:p>
        </w:tc>
        <w:tc>
          <w:tcPr>
            <w:tcW w:w="823" w:type="pct"/>
            <w:noWrap/>
            <w:hideMark/>
          </w:tcPr>
          <w:p w14:paraId="191E63F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103.4</w:t>
            </w:r>
          </w:p>
        </w:tc>
        <w:tc>
          <w:tcPr>
            <w:tcW w:w="874" w:type="pct"/>
            <w:noWrap/>
            <w:hideMark/>
          </w:tcPr>
          <w:p w14:paraId="3DED539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91.2</w:t>
            </w:r>
          </w:p>
        </w:tc>
        <w:tc>
          <w:tcPr>
            <w:tcW w:w="1131" w:type="pct"/>
            <w:noWrap/>
            <w:hideMark/>
          </w:tcPr>
          <w:p w14:paraId="54ADB548"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97.3 b</w:t>
            </w:r>
          </w:p>
        </w:tc>
      </w:tr>
      <w:tr w:rsidR="00244F5B" w:rsidRPr="00244F5B" w14:paraId="61AA2AB8"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3A33457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Rest</w:t>
            </w:r>
          </w:p>
        </w:tc>
        <w:tc>
          <w:tcPr>
            <w:tcW w:w="823" w:type="pct"/>
            <w:noWrap/>
            <w:hideMark/>
          </w:tcPr>
          <w:p w14:paraId="5BFDBDD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131.1</w:t>
            </w:r>
          </w:p>
        </w:tc>
        <w:tc>
          <w:tcPr>
            <w:tcW w:w="874" w:type="pct"/>
            <w:noWrap/>
            <w:hideMark/>
          </w:tcPr>
          <w:p w14:paraId="30692E2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118.1</w:t>
            </w:r>
          </w:p>
        </w:tc>
        <w:tc>
          <w:tcPr>
            <w:tcW w:w="1131" w:type="pct"/>
            <w:noWrap/>
            <w:hideMark/>
          </w:tcPr>
          <w:p w14:paraId="4E1DA0A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124.6 a</w:t>
            </w:r>
          </w:p>
        </w:tc>
      </w:tr>
      <w:tr w:rsidR="00244F5B" w:rsidRPr="00244F5B" w14:paraId="536514FD"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5835CA2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Significance</w:t>
            </w:r>
          </w:p>
        </w:tc>
        <w:tc>
          <w:tcPr>
            <w:tcW w:w="823" w:type="pct"/>
            <w:noWrap/>
            <w:hideMark/>
          </w:tcPr>
          <w:p w14:paraId="229A31C9"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874" w:type="pct"/>
            <w:noWrap/>
            <w:hideMark/>
          </w:tcPr>
          <w:p w14:paraId="1074B52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6856576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03EBAA9B"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67E31BAE"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Year (Y)</w:t>
            </w:r>
          </w:p>
        </w:tc>
        <w:tc>
          <w:tcPr>
            <w:tcW w:w="823" w:type="pct"/>
            <w:noWrap/>
            <w:hideMark/>
          </w:tcPr>
          <w:p w14:paraId="0EA9C006"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117.3 a</w:t>
            </w:r>
          </w:p>
        </w:tc>
        <w:tc>
          <w:tcPr>
            <w:tcW w:w="874" w:type="pct"/>
            <w:noWrap/>
            <w:hideMark/>
          </w:tcPr>
          <w:p w14:paraId="2138698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104.6 b</w:t>
            </w:r>
          </w:p>
        </w:tc>
        <w:tc>
          <w:tcPr>
            <w:tcW w:w="1131" w:type="pct"/>
            <w:noWrap/>
            <w:hideMark/>
          </w:tcPr>
          <w:p w14:paraId="0C35B84A"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w:t>
            </w:r>
          </w:p>
        </w:tc>
      </w:tr>
      <w:tr w:rsidR="00244F5B" w:rsidRPr="00244F5B" w14:paraId="5FA80C2E"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02FCA6DF"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Interactions</w:t>
            </w:r>
          </w:p>
        </w:tc>
        <w:tc>
          <w:tcPr>
            <w:tcW w:w="823" w:type="pct"/>
            <w:noWrap/>
            <w:hideMark/>
          </w:tcPr>
          <w:p w14:paraId="319A731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c>
          <w:tcPr>
            <w:tcW w:w="874" w:type="pct"/>
            <w:noWrap/>
            <w:hideMark/>
          </w:tcPr>
          <w:p w14:paraId="0D3DBDB5"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Interactions</w:t>
            </w:r>
          </w:p>
        </w:tc>
        <w:tc>
          <w:tcPr>
            <w:tcW w:w="1131" w:type="pct"/>
            <w:noWrap/>
            <w:hideMark/>
          </w:tcPr>
          <w:p w14:paraId="14A38167"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Significance</w:t>
            </w:r>
          </w:p>
        </w:tc>
      </w:tr>
      <w:tr w:rsidR="00244F5B" w:rsidRPr="00244F5B" w14:paraId="3FF8FBAB"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CE830A7"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GS x NL</w:t>
            </w:r>
          </w:p>
        </w:tc>
        <w:tc>
          <w:tcPr>
            <w:tcW w:w="823" w:type="pct"/>
            <w:noWrap/>
            <w:hideMark/>
          </w:tcPr>
          <w:p w14:paraId="029F5EBF"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37028454"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GS x NL</w:t>
            </w:r>
          </w:p>
        </w:tc>
        <w:tc>
          <w:tcPr>
            <w:tcW w:w="1131" w:type="pct"/>
            <w:noWrap/>
            <w:hideMark/>
          </w:tcPr>
          <w:p w14:paraId="769B542B"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2994974A" w14:textId="77777777" w:rsidTr="00686E13">
        <w:trPr>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DDBA750"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GS</w:t>
            </w:r>
          </w:p>
        </w:tc>
        <w:tc>
          <w:tcPr>
            <w:tcW w:w="823" w:type="pct"/>
            <w:noWrap/>
            <w:hideMark/>
          </w:tcPr>
          <w:p w14:paraId="7EAE79E1"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0686BA6E"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Y x CR</w:t>
            </w:r>
          </w:p>
        </w:tc>
        <w:tc>
          <w:tcPr>
            <w:tcW w:w="1131" w:type="pct"/>
            <w:noWrap/>
            <w:hideMark/>
          </w:tcPr>
          <w:p w14:paraId="79AAD404" w14:textId="77777777" w:rsidR="00244F5B" w:rsidRPr="00244F5B" w:rsidRDefault="00244F5B" w:rsidP="00244F5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r>
      <w:tr w:rsidR="00244F5B" w:rsidRPr="00244F5B" w14:paraId="5339A119" w14:textId="77777777" w:rsidTr="00686E13">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172" w:type="pct"/>
            <w:noWrap/>
            <w:hideMark/>
          </w:tcPr>
          <w:p w14:paraId="447CB2D8" w14:textId="77777777" w:rsidR="00244F5B" w:rsidRPr="00244F5B" w:rsidRDefault="00244F5B" w:rsidP="00244F5B">
            <w:pPr>
              <w:spacing w:line="276" w:lineRule="auto"/>
              <w:rPr>
                <w:rFonts w:ascii="Times New Roman" w:eastAsia="Times New Roman" w:hAnsi="Times New Roman" w:cs="Times New Roman"/>
                <w:color w:val="000000"/>
                <w:sz w:val="24"/>
                <w:szCs w:val="24"/>
              </w:rPr>
            </w:pPr>
            <w:r w:rsidRPr="00244F5B">
              <w:rPr>
                <w:rFonts w:ascii="Times New Roman" w:eastAsia="Times New Roman" w:hAnsi="Times New Roman" w:cs="Times New Roman"/>
                <w:color w:val="000000"/>
                <w:sz w:val="24"/>
                <w:szCs w:val="24"/>
              </w:rPr>
              <w:t>Y x NL</w:t>
            </w:r>
          </w:p>
        </w:tc>
        <w:tc>
          <w:tcPr>
            <w:tcW w:w="823" w:type="pct"/>
            <w:noWrap/>
            <w:hideMark/>
          </w:tcPr>
          <w:p w14:paraId="7EE5F4D0"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NS</w:t>
            </w:r>
          </w:p>
        </w:tc>
        <w:tc>
          <w:tcPr>
            <w:tcW w:w="874" w:type="pct"/>
            <w:noWrap/>
            <w:hideMark/>
          </w:tcPr>
          <w:p w14:paraId="56EDC26D"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c>
          <w:tcPr>
            <w:tcW w:w="1131" w:type="pct"/>
            <w:noWrap/>
            <w:hideMark/>
          </w:tcPr>
          <w:p w14:paraId="7A48BAF7" w14:textId="77777777" w:rsidR="00244F5B" w:rsidRPr="00244F5B" w:rsidRDefault="00244F5B" w:rsidP="00244F5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44F5B">
              <w:rPr>
                <w:rFonts w:ascii="Times New Roman" w:hAnsi="Times New Roman" w:cs="Times New Roman"/>
                <w:color w:val="000000"/>
                <w:sz w:val="24"/>
                <w:szCs w:val="24"/>
              </w:rPr>
              <w:t> </w:t>
            </w:r>
          </w:p>
        </w:tc>
      </w:tr>
    </w:tbl>
    <w:p w14:paraId="64E61039" w14:textId="77777777" w:rsidR="00244F5B" w:rsidRPr="00686E13" w:rsidRDefault="00244F5B" w:rsidP="00686E13">
      <w:pPr>
        <w:pStyle w:val="Heading1"/>
        <w:spacing w:before="240" w:after="200" w:afterAutospacing="0" w:line="276" w:lineRule="auto"/>
        <w:jc w:val="left"/>
        <w:rPr>
          <w:rFonts w:ascii="Times New Roman" w:hAnsi="Times New Roman" w:cs="Times New Roman"/>
          <w:bCs w:val="0"/>
          <w:color w:val="000000" w:themeColor="text1"/>
          <w:sz w:val="24"/>
          <w:szCs w:val="24"/>
        </w:rPr>
      </w:pPr>
      <w:r w:rsidRPr="00686E13">
        <w:rPr>
          <w:rFonts w:ascii="Times New Roman" w:hAnsi="Times New Roman" w:cs="Times New Roman"/>
          <w:bCs w:val="0"/>
          <w:color w:val="000000" w:themeColor="text1"/>
          <w:sz w:val="24"/>
          <w:szCs w:val="24"/>
        </w:rPr>
        <w:t>DISCUSSION</w:t>
      </w:r>
    </w:p>
    <w:p w14:paraId="69095A3C" w14:textId="77777777"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t xml:space="preserve">The effect of nitrogen levels and its splits at stages was not significant for days to emergence of maize. Additionally, no significant interactions were observed between different factors, including control groups versus rest groups and the effect of the year. The existing food reserves in the seed endosperm in the form of carbohydrates are enough to support seed emergence without requiring additional nutrients from the soil (Jan et al., 2007).  </w:t>
      </w:r>
    </w:p>
    <w:p w14:paraId="26D78F7B" w14:textId="77777777"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t>The effect of the levels of nitrogen and splits at different growth and development stages of maize including days to tasseling and silking was significant. Research has indicated that nitrogen levels have a prime influence on the phenological development as well as vegetative growth of maize. Nitrogen has a remarkable effect on the onset of important development characteristics like number of days to tasseling and silking. Asghar et al. (2010) demonstrated that increased nitrogen levels delayed tasseling and silking, indicating a prolongation of the vegetative phase. This delay in reproductive maturity can be attributed to the effect of nitrogen on promoting vegetative growth and biomass accumulation, as observed by the increased plant height associated with higher nitrogen levels. Furthermore, studies by Imran et al. (2015) and Asim et al. (2012) underscore the relationship between nitrogen availability and phenological development in maize. Conversely, studies by Ali et al. (2018) and Amanullah et al. (2016) reported earlier phenological development in maize with nitrogen application compared to control plots. This accelerated development under nitrogen-rich conditions is likely attributed to the stimulating effect of nitrogen on overall plant growth and metabolic activities. This delay could be associated with nitrogen role in regulating stomatal conductance and its synergistic effects on other nutrients crucial for reproductive development, as suggested by Shah et al. (2007).</w:t>
      </w:r>
    </w:p>
    <w:p w14:paraId="36A839CD" w14:textId="77777777"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lastRenderedPageBreak/>
        <w:t>There was a significant change in the number of days that maize took to mature after application of nitrogen at different levels and in the timing of the application. At increasing nitrogen levels, the maturity was delayed with a possible explanation being increased water use efficiency and nutrient uptake translating into extended vegetative growth. This delay in maturity was supported by previous studies conducted by Hirzel et al. (2010) and Anwar et al. (2016), who all observed a delay in maturity with higher nitrogen levels. Additionally, Abdelrahman et al. (2019) found that higher nitrogen levels hastened the physiological maturity of maize.   Application of nitrogen was also found to delay the phonological development of maize by Amanullah et al. (2016) and due to its impact on stomatal conductance and photosynthetic activity as mentioned by Shah et al. (2017). It was discovered by Hammad et al. (2011) and Kandil (2013) that nitrogen rates significantly affected the growth and yield of maize, with higher nitrogen levels resulting in increased plant height and delayed maturity, a finding consistent with Mumtaz et al.   (2011).</w:t>
      </w:r>
    </w:p>
    <w:p w14:paraId="6EBE3853" w14:textId="77777777"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t>Nitrogen application significantly improves growth, yield and quality parameters in maize. Number of plants (000 ha</w:t>
      </w:r>
      <w:r w:rsidRPr="00244F5B">
        <w:rPr>
          <w:rFonts w:ascii="Times New Roman" w:hAnsi="Times New Roman" w:cs="Times New Roman"/>
          <w:sz w:val="24"/>
          <w:szCs w:val="24"/>
          <w:vertAlign w:val="superscript"/>
        </w:rPr>
        <w:t>-1</w:t>
      </w:r>
      <w:r w:rsidRPr="00244F5B">
        <w:rPr>
          <w:rFonts w:ascii="Times New Roman" w:hAnsi="Times New Roman" w:cs="Times New Roman"/>
          <w:sz w:val="24"/>
          <w:szCs w:val="24"/>
        </w:rPr>
        <w:t>) was not significantly affected by nitrogen levels and split application methods. It might be due to the fact that nitrogen and its splits have no role in emergence and final stand of the crop. Moreover, the crop has uniform population and there were less chances of lodging and plants death. Similar results were earlier reported by Jan and Aslam (2007) who reported insignificant effect of nitrogen on number of plants at harvest.</w:t>
      </w:r>
    </w:p>
    <w:p w14:paraId="1283B39A" w14:textId="77777777"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t>Non-significant effect of nitrogen levels and its splits at stages on maize ear production line up with previous studies that have explored similar agricultural practices. These results are supported by Bakht et al. (2007) who concluded non-significant effect of nitrogen on number of ears plant</w:t>
      </w:r>
      <w:r w:rsidRPr="00244F5B">
        <w:rPr>
          <w:rFonts w:ascii="Times New Roman" w:hAnsi="Times New Roman" w:cs="Times New Roman"/>
          <w:sz w:val="24"/>
          <w:szCs w:val="24"/>
          <w:vertAlign w:val="superscript"/>
        </w:rPr>
        <w:t>-1</w:t>
      </w:r>
      <w:r w:rsidRPr="00244F5B">
        <w:rPr>
          <w:rFonts w:ascii="Times New Roman" w:hAnsi="Times New Roman" w:cs="Times New Roman"/>
          <w:sz w:val="24"/>
          <w:szCs w:val="24"/>
        </w:rPr>
        <w:t>. Excessive nitrogen inputs may not necessarily enhance ear formation, possibility is that the existing level of nitrogen in the soil was adequate for supporting maize growth and ear development. Moreover, ear formation is a genetic traits and mainly influenced by genetic makeup of the genotype. These results also confirm findings of (Amanullah et al., 2009) who reported that nitrogen level and splits have non-significant effects on number of ears plant</w:t>
      </w:r>
      <w:r w:rsidRPr="00244F5B">
        <w:rPr>
          <w:rFonts w:ascii="Times New Roman" w:hAnsi="Times New Roman" w:cs="Times New Roman"/>
          <w:sz w:val="24"/>
          <w:szCs w:val="24"/>
          <w:vertAlign w:val="superscript"/>
        </w:rPr>
        <w:t>-1</w:t>
      </w:r>
      <w:r w:rsidRPr="00244F5B">
        <w:rPr>
          <w:rFonts w:ascii="Times New Roman" w:hAnsi="Times New Roman" w:cs="Times New Roman"/>
          <w:sz w:val="24"/>
          <w:szCs w:val="24"/>
        </w:rPr>
        <w:t>.</w:t>
      </w:r>
    </w:p>
    <w:p w14:paraId="618DE0B4" w14:textId="77777777"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t>Study reveals a clear relationship between nitrogen levels and split application on maize ear diameter. Application of nitrogen at four splits (1/4th each at sowing+V4+V8+V12) resulted in the greatest ear diameter, statistically similar to nitrogen applied in three splits. This finding suggests that dividing nitrogen applications into multiple doses throughout the growing season can enhance nutrient uptake efficiency and promote better crop development. Majid et al. (2017) also found that the highest ear diameter was observed when 225 kg N ha</w:t>
      </w:r>
      <w:r w:rsidRPr="00244F5B">
        <w:rPr>
          <w:rFonts w:ascii="Times New Roman" w:hAnsi="Times New Roman" w:cs="Times New Roman"/>
          <w:sz w:val="24"/>
          <w:szCs w:val="24"/>
          <w:vertAlign w:val="superscript"/>
        </w:rPr>
        <w:t>-1</w:t>
      </w:r>
      <w:r w:rsidRPr="00244F5B">
        <w:rPr>
          <w:rFonts w:ascii="Times New Roman" w:hAnsi="Times New Roman" w:cs="Times New Roman"/>
          <w:sz w:val="24"/>
          <w:szCs w:val="24"/>
        </w:rPr>
        <w:t xml:space="preserve"> was applied. Saleem et al.  (2017) and Oktum and Oktern (2005) similarly reported a notable increase in ear diameter with higher nitrogen levels. This increase in ear diameter may be attributed to the adequate supply of nitrogen. Shamim et al. (2015) suggested that a higher dose of nitrogen resulted in a larger ear diameter due to the sufficient availability of nitrogen, which promotes cell division and elongation.  Increasing nitrogen application led to a significant increase in ear diameter. This finding aligns with existing literature on nitrogen role in promoting plant growth and yield (Xu et al., 2018; Liang et al., 2020). Specifically, the mean ear diameter was highest at 160 kg N ha</w:t>
      </w:r>
      <w:r w:rsidRPr="00244F5B">
        <w:rPr>
          <w:rFonts w:ascii="Times New Roman" w:hAnsi="Times New Roman" w:cs="Times New Roman"/>
          <w:sz w:val="24"/>
          <w:szCs w:val="24"/>
          <w:vertAlign w:val="superscript"/>
        </w:rPr>
        <w:t>-1</w:t>
      </w:r>
      <w:r w:rsidRPr="00244F5B">
        <w:rPr>
          <w:rFonts w:ascii="Times New Roman" w:hAnsi="Times New Roman" w:cs="Times New Roman"/>
          <w:sz w:val="24"/>
          <w:szCs w:val="24"/>
        </w:rPr>
        <w:t xml:space="preserve"> and slightly lower at 130 kg N ha</w:t>
      </w:r>
      <w:r w:rsidRPr="00244F5B">
        <w:rPr>
          <w:rFonts w:ascii="Times New Roman" w:hAnsi="Times New Roman" w:cs="Times New Roman"/>
          <w:sz w:val="24"/>
          <w:szCs w:val="24"/>
          <w:vertAlign w:val="superscript"/>
        </w:rPr>
        <w:t>-1</w:t>
      </w:r>
      <w:r w:rsidRPr="00244F5B">
        <w:rPr>
          <w:rFonts w:ascii="Times New Roman" w:hAnsi="Times New Roman" w:cs="Times New Roman"/>
          <w:sz w:val="24"/>
          <w:szCs w:val="24"/>
        </w:rPr>
        <w:t xml:space="preserve">, indicating a dose-response relationship. Our findings in line with findings of Ali et al. (2013) and Alam et al. (2003) who observed the similar increasing or </w:t>
      </w:r>
      <w:r w:rsidRPr="00244F5B">
        <w:rPr>
          <w:rFonts w:ascii="Times New Roman" w:hAnsi="Times New Roman" w:cs="Times New Roman"/>
          <w:sz w:val="24"/>
          <w:szCs w:val="24"/>
        </w:rPr>
        <w:lastRenderedPageBreak/>
        <w:t>decreasing effect on the parameter under discussion by the increase/decrease of dose of N. These results were closely related to findings of Oktum and Oktern (2005) who observed that increasing nitrogen application up to 350 kg N ha</w:t>
      </w:r>
      <w:r w:rsidRPr="00244F5B">
        <w:rPr>
          <w:rFonts w:ascii="Times New Roman" w:hAnsi="Times New Roman" w:cs="Times New Roman"/>
          <w:sz w:val="24"/>
          <w:szCs w:val="24"/>
          <w:vertAlign w:val="superscript"/>
        </w:rPr>
        <w:t>-1</w:t>
      </w:r>
      <w:r w:rsidRPr="00244F5B">
        <w:rPr>
          <w:rFonts w:ascii="Times New Roman" w:hAnsi="Times New Roman" w:cs="Times New Roman"/>
          <w:sz w:val="24"/>
          <w:szCs w:val="24"/>
        </w:rPr>
        <w:t xml:space="preserve"> increased ear length, ear diameter and grains per ear. The thickest ears from the lowest planting density might be due to more nutrients are available for plants and ear grains become larger. Result is in settlement with the work of Sharifi et al. (2009) reported that ear diameter increased with nitrogen levels.</w:t>
      </w:r>
    </w:p>
    <w:p w14:paraId="1AF2375A" w14:textId="5A4A345B" w:rsidR="00244F5B" w:rsidRPr="00244F5B" w:rsidRDefault="00244F5B" w:rsidP="00244F5B">
      <w:pPr>
        <w:jc w:val="both"/>
        <w:rPr>
          <w:rFonts w:ascii="Times New Roman" w:hAnsi="Times New Roman" w:cs="Times New Roman"/>
          <w:sz w:val="24"/>
          <w:szCs w:val="24"/>
        </w:rPr>
      </w:pPr>
      <w:r w:rsidRPr="00244F5B">
        <w:rPr>
          <w:rFonts w:ascii="Times New Roman" w:hAnsi="Times New Roman" w:cs="Times New Roman"/>
          <w:sz w:val="24"/>
          <w:szCs w:val="24"/>
        </w:rPr>
        <w:t>The ear length of maize is impacted by different varied N levels. Longer ears may have come from optimal environmental circumstances that maximize solar energy usage, produce greater assimilation, and convert it to starches (Derbay et al. 2004). Application of nitrogen and its application on growth stages significantly enhanced ear length, which resulted in more thousand grain weight and ultimately grain yield. This might be due to increased leaf area and leaf area index with nitrogen, which are important variables for light interception and photosynthesis, and resulted in more assimilates synthesis and partitioning to plant parts (Rasheed et al., 2004). Zhang et al. (2017) investigated how varied nitrogen concentrations affected maize ear length. They discovered that raising nitrogen levels dramatically lengthened ears, giving rise to longer, more developed ears. These findings corroborate with those of Ahmad et al. (2018), who found that longer ears are a result of higher nitrogen levels. Likewise, Asim et al. (2012) and Inamullah et al. (2011) findings were in line with these results. Similarly, a positive correlation between the level of Nitrogen and length of cob was reported by Santos et al. (2002), Turgut (2004), and Ahmad (2018). The probable reason for longer cob length at a higher level of N could be due to optimum utilization of solar light, higher assimilated production and its conversion to starches resulted in higher ear length as reported by Derbay et al. (2004).</w:t>
      </w:r>
    </w:p>
    <w:p w14:paraId="594248FE" w14:textId="6BC767DD" w:rsidR="00244F5B" w:rsidRPr="00244F5B" w:rsidRDefault="00244F5B" w:rsidP="00244F5B">
      <w:pPr>
        <w:jc w:val="both"/>
        <w:rPr>
          <w:rFonts w:ascii="Times New Roman" w:hAnsi="Times New Roman" w:cs="Times New Roman"/>
          <w:color w:val="000000"/>
          <w:sz w:val="24"/>
          <w:szCs w:val="24"/>
          <w:shd w:val="clear" w:color="auto" w:fill="FFFFFF"/>
        </w:rPr>
      </w:pPr>
      <w:r w:rsidRPr="00244F5B">
        <w:rPr>
          <w:rFonts w:ascii="Times New Roman" w:hAnsi="Times New Roman" w:cs="Times New Roman"/>
          <w:color w:val="000000"/>
          <w:sz w:val="24"/>
          <w:szCs w:val="24"/>
          <w:shd w:val="clear" w:color="auto" w:fill="FFFFFF"/>
        </w:rPr>
        <w:t>Split application also played a significant role. Four splits; at sowing + V4 + V8 + V12 resulted in the highest ear weight, showcasing the benefit of distributing nitrogen throughout critical growth stages. This is consistent with findings that split application can improve nitrogen use efficiency and optimize nutrient uptake during key developmental stages (Ciampitti &amp; Vyn, 2012). Study found a clear relationship between nitrogen levels and ear weight. Higher nitrogen levels led to increased ear weight, with 160 kg N ha</w:t>
      </w:r>
      <w:r w:rsidRPr="00244F5B">
        <w:rPr>
          <w:rFonts w:ascii="Times New Roman" w:hAnsi="Times New Roman" w:cs="Times New Roman"/>
          <w:color w:val="000000"/>
          <w:sz w:val="24"/>
          <w:szCs w:val="24"/>
          <w:shd w:val="clear" w:color="auto" w:fill="FFFFFF"/>
          <w:vertAlign w:val="superscript"/>
        </w:rPr>
        <w:t>-1</w:t>
      </w:r>
      <w:r w:rsidRPr="00244F5B">
        <w:rPr>
          <w:rFonts w:ascii="Times New Roman" w:hAnsi="Times New Roman" w:cs="Times New Roman"/>
          <w:color w:val="000000"/>
          <w:sz w:val="24"/>
          <w:szCs w:val="24"/>
          <w:shd w:val="clear" w:color="auto" w:fill="FFFFFF"/>
        </w:rPr>
        <w:t xml:space="preserve"> resulting in the greatest ear weight (128.8 g) compared to lower levels like 100 kg N ha</w:t>
      </w:r>
      <w:r w:rsidRPr="00244F5B">
        <w:rPr>
          <w:rFonts w:ascii="Times New Roman" w:hAnsi="Times New Roman" w:cs="Times New Roman"/>
          <w:color w:val="000000"/>
          <w:sz w:val="24"/>
          <w:szCs w:val="24"/>
          <w:shd w:val="clear" w:color="auto" w:fill="FFFFFF"/>
          <w:vertAlign w:val="superscript"/>
        </w:rPr>
        <w:t>-1</w:t>
      </w:r>
      <w:r w:rsidRPr="00244F5B">
        <w:rPr>
          <w:rFonts w:ascii="Times New Roman" w:hAnsi="Times New Roman" w:cs="Times New Roman"/>
          <w:color w:val="000000"/>
          <w:sz w:val="24"/>
          <w:szCs w:val="24"/>
          <w:shd w:val="clear" w:color="auto" w:fill="FFFFFF"/>
        </w:rPr>
        <w:t xml:space="preserve"> (121.2 g). This aligns with established literature where nitrogen is known to positively impact maize yield by promoting vegetative growth and reproductive development (Smith et al., 2013).</w:t>
      </w:r>
    </w:p>
    <w:p w14:paraId="5EF7152F" w14:textId="77777777" w:rsidR="00244F5B" w:rsidRPr="00244F5B" w:rsidRDefault="00244F5B" w:rsidP="00244F5B">
      <w:pPr>
        <w:jc w:val="both"/>
        <w:rPr>
          <w:rFonts w:ascii="Times New Roman" w:hAnsi="Times New Roman" w:cs="Times New Roman"/>
          <w:b/>
          <w:bCs/>
          <w:color w:val="000000"/>
          <w:sz w:val="24"/>
          <w:szCs w:val="24"/>
          <w:shd w:val="clear" w:color="auto" w:fill="FFFFFF"/>
        </w:rPr>
      </w:pPr>
      <w:r w:rsidRPr="00244F5B">
        <w:rPr>
          <w:rFonts w:ascii="Times New Roman" w:hAnsi="Times New Roman" w:cs="Times New Roman"/>
          <w:b/>
          <w:bCs/>
          <w:color w:val="000000"/>
          <w:sz w:val="24"/>
          <w:szCs w:val="24"/>
          <w:shd w:val="clear" w:color="auto" w:fill="FFFFFF"/>
        </w:rPr>
        <w:t>Conclusion</w:t>
      </w:r>
    </w:p>
    <w:p w14:paraId="1BE5DEF5" w14:textId="47F48EE8" w:rsidR="002B50A7" w:rsidRPr="00AD53E2" w:rsidRDefault="00244F5B" w:rsidP="00244F5B">
      <w:pPr>
        <w:jc w:val="both"/>
        <w:rPr>
          <w:rFonts w:asciiTheme="majorBidi" w:eastAsia="Calibri" w:hAnsiTheme="majorBidi" w:cstheme="majorBidi"/>
          <w:bCs/>
          <w:sz w:val="24"/>
          <w:szCs w:val="24"/>
        </w:rPr>
      </w:pPr>
      <w:r w:rsidRPr="00244F5B">
        <w:rPr>
          <w:rFonts w:ascii="Times New Roman" w:hAnsi="Times New Roman" w:cs="Times New Roman"/>
          <w:color w:val="000000"/>
          <w:sz w:val="24"/>
          <w:szCs w:val="24"/>
          <w:shd w:val="clear" w:color="auto" w:fill="FFFFFF"/>
        </w:rPr>
        <w:t>The results of the two-year field research when the two levels (split applications of nitrogen and levels of nitrogen) were used showed that such factors as the nitrogen levels and the split application have a significant effect on the growth and yield attributes of maize. The use of nitrogen in 4 equal applications (sowing, V4, V8 and V12 stages) further postponed the date of tasseling, silking and physiological maturity stage, which improved the ear development and increase the yield components. Among the tested levels, 160 kg N ha⁻¹ produced longer ears, larger ear diameter, and heavier ear weight compared to other treatments. These results demonstrate that splitting nitrogen application ensures efficient nutrient availability at critical growth stages. Overall, maize performance was optimized under 160 kg N ha⁻¹ applied in four splits, making it a suitable and region-specific nitrogen management strategy. This practice can be recommended to enhance maize productivity in the Peshawar region.</w:t>
      </w:r>
      <w:r w:rsidR="002B50A7" w:rsidRPr="00AD53E2">
        <w:rPr>
          <w:rFonts w:asciiTheme="majorBidi" w:eastAsia="Calibri" w:hAnsiTheme="majorBidi" w:cstheme="majorBidi"/>
          <w:bCs/>
          <w:sz w:val="24"/>
          <w:szCs w:val="24"/>
        </w:rPr>
        <w:br w:type="page"/>
      </w:r>
    </w:p>
    <w:p w14:paraId="72830C14" w14:textId="127FEFAC" w:rsidR="001F195C" w:rsidRDefault="001F195C" w:rsidP="00AD53E2">
      <w:pPr>
        <w:spacing w:before="240"/>
        <w:jc w:val="both"/>
        <w:rPr>
          <w:rFonts w:asciiTheme="majorBidi" w:eastAsia="Calibri" w:hAnsiTheme="majorBidi" w:cstheme="majorBidi"/>
          <w:b/>
          <w:sz w:val="24"/>
          <w:szCs w:val="24"/>
        </w:rPr>
      </w:pPr>
      <w:r w:rsidRPr="00AD53E2">
        <w:rPr>
          <w:rFonts w:asciiTheme="majorBidi" w:eastAsia="Calibri" w:hAnsiTheme="majorBidi" w:cstheme="majorBidi"/>
          <w:b/>
          <w:sz w:val="24"/>
          <w:szCs w:val="24"/>
        </w:rPr>
        <w:lastRenderedPageBreak/>
        <w:t>References</w:t>
      </w:r>
    </w:p>
    <w:p w14:paraId="13B12743" w14:textId="632755CE"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Ahmad, S., A.A. Khan, M. Kamran, I. Ahmad, S. Ali and S. Fahad. 2018. Response of maize</w:t>
      </w:r>
      <w:r>
        <w:rPr>
          <w:rFonts w:asciiTheme="majorBidi" w:eastAsia="Calibri" w:hAnsiTheme="majorBidi" w:cstheme="majorBidi"/>
          <w:sz w:val="24"/>
          <w:szCs w:val="24"/>
        </w:rPr>
        <w:t xml:space="preserve"> </w:t>
      </w:r>
      <w:r w:rsidRPr="00686E13">
        <w:rPr>
          <w:rFonts w:asciiTheme="majorBidi" w:eastAsia="Calibri" w:hAnsiTheme="majorBidi" w:cstheme="majorBidi"/>
          <w:sz w:val="24"/>
          <w:szCs w:val="24"/>
        </w:rPr>
        <w:t>cultivars to various nitrogen levels. Eur. Exp. Biol. 8(1): 1-4.</w:t>
      </w:r>
    </w:p>
    <w:p w14:paraId="0E3BE526"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Ahmed, I., M.H. ur Rahman, S. Ahmed, J. Hussain, A. Ullah and J. Judge. 2018. Assessing the impact of climate variability on maize using simulation modeling under semi-arid environment of Punjab, Pakistan. Environ. Sci. Poll. Res. 25: 28413-28430.</w:t>
      </w:r>
    </w:p>
    <w:p w14:paraId="2AD291F0"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Alam, M.M., F. Muriith and M.N. Islam. 2003. Effects of sulphur and nitrogen on the yield </w:t>
      </w:r>
      <w:r w:rsidRPr="00686E13">
        <w:rPr>
          <w:rFonts w:asciiTheme="majorBidi" w:eastAsia="Calibri" w:hAnsiTheme="majorBidi" w:cstheme="majorBidi"/>
          <w:sz w:val="24"/>
          <w:szCs w:val="24"/>
        </w:rPr>
        <w:tab/>
        <w:t>and seed quality of maize (cv.Barnali). J. Bot. Sci. 3: 643-654.</w:t>
      </w:r>
    </w:p>
    <w:p w14:paraId="6B356154"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Alam, M.M., Md. Nazrul Islam, Md. Shah, M. Rahman, Halaluddin and M. Hoque. 2003. Effect of sulphur and nitrogen on the yield and seed quality of maize (cv. Barnali). J. Bio. Sci. 3(7): 643-654.</w:t>
      </w:r>
    </w:p>
    <w:p w14:paraId="79E3B5BE"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Ali, A., Z. Iqbal, S.W. Hassan, M. Yasin, T. Khaliq and S. Ahmad. 2013. Effect of nitrogen and sulphur on phenology, growth and yield parameters of maize crop. Sci. Intl. 25(2): 363-366.</w:t>
      </w:r>
    </w:p>
    <w:p w14:paraId="2FC03F52"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Ali, S., A. Jan, A. Sohail, A. Khan, M.I. Khan, J. Zhang and I. Daur. 2018. Soil amendments strategies to improve water-use efficiency and productivity of maize under different irrigation conditions. Agric. Water Man. 210: 88-95.</w:t>
      </w:r>
    </w:p>
    <w:p w14:paraId="7D4A0C05"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ALnaass, N.S., H.K. Agil and H.K. Ibrahim. 2021. Use of fertilizers or importance of fertilizers in agriculture. International Journal of Advanced Academic Studies. 3(2): 52-57.</w:t>
      </w:r>
    </w:p>
    <w:p w14:paraId="1CBC16DA"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Amanullah, A. Iqbal, Irfanullah and Z. Hidayat. 2016. Potassium management for improving growth and grain yield of maize (Zea mays L.) under moisture stress condition. Sci. Rep. 6: 34627.</w:t>
      </w:r>
    </w:p>
    <w:p w14:paraId="76C5668F"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Amanullah, Khattak, R.A. and S.K. Khalil. 2009. Effects of plant density and nitrogen on phenology and yield of maize. J. Plant Nut. 32(2): 246-260.</w:t>
      </w:r>
    </w:p>
    <w:p w14:paraId="0DFC7317"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Anwar, S., B. Iqbal, A.A. Khan, W.A. Shah, M. Islam, W.A. Khattak and W. Abbas. 2016. Nitrogen and phosphorus fertilization of improved varieties for enhancing phenological traits of wheat. Pure and App. Biol. 5(3): 511.</w:t>
      </w:r>
    </w:p>
    <w:p w14:paraId="28D7E5A4"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Asghar, A., A. Ali, W.H. Syed, M. Asif, T. Khaliq, and A.A. Abid. 2010. Growth and yield of maize (Zea mays L.) cultivars affected by NPK application in different proportion. Pak. J. Sci., 62(4): 211-216.</w:t>
      </w:r>
    </w:p>
    <w:p w14:paraId="7D918576"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Asim, M., M. Akmal, A. Khan, Farhatualah and Raziuddin. 2012. Rate of nitrogen application influences yield of maize at low and high population in Khyber Pakhtunkhwa, Pakistan. Pak. J. Bot. 44(1): 289-296.</w:t>
      </w:r>
    </w:p>
    <w:p w14:paraId="52BA0B9C"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Bakht, J., M.F. Siddique, M. Shafi, H. Akbar, M. Tariq, N. Khan and M. Yousef. 2007. Effect of planting methods and nitrogen levels on the yield and yield components of maize. Sarhad J. Agri., 23(3): 553.</w:t>
      </w:r>
    </w:p>
    <w:p w14:paraId="465C305F"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lastRenderedPageBreak/>
        <w:t>Ciampitti, I.A. and T.J. Vyn. 2012. Physiological perspectives of changes over time in maize yield dependency on nitrogen uptake and associated nitrogen efficiencies: A review. Field Crops Research, 133: 48-67.</w:t>
      </w:r>
    </w:p>
    <w:p w14:paraId="59B8780A"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Derby, N.E., F.X. Casey, R.E. Knighton and D.D. Steele. 2004. Midseason nitrogen fertility management for corn based on weather and yield prediction. Agronomy journal. 96(2): 494-501.</w:t>
      </w:r>
    </w:p>
    <w:p w14:paraId="14E1F512"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FAO. World Fertilizer Trends and Outlook to 2018, Food and Agricultural Organization: Rome, </w:t>
      </w:r>
      <w:r w:rsidRPr="00686E13">
        <w:rPr>
          <w:rFonts w:asciiTheme="majorBidi" w:eastAsia="Calibri" w:hAnsiTheme="majorBidi" w:cstheme="majorBidi"/>
          <w:sz w:val="24"/>
          <w:szCs w:val="24"/>
        </w:rPr>
        <w:tab/>
        <w:t>2018; p 53.</w:t>
      </w:r>
    </w:p>
    <w:p w14:paraId="3B837A6C" w14:textId="7B317454"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Gonzalez-Amaro, R.M., J. de Dios Figueroa-Cardenas, H. Perales and D. Santiago-Ramos. 2015. Maize races on functional and nutritional quality of tejate. A maize-cacao beverage. LWT-Food Science and Technology. 63(2): 1008-1015.</w:t>
      </w:r>
    </w:p>
    <w:p w14:paraId="3DFC54A1" w14:textId="6C69FF31"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GOP (Government of Pakistan). 2021. Economic Survey of Pakistan 2020–2021. Finance Division, Economic Adviser's Wing, Islamabad, Pakistan. Available online at: </w:t>
      </w:r>
      <w:hyperlink r:id="rId23" w:history="1">
        <w:r w:rsidR="009C31D5" w:rsidRPr="00CB1F70">
          <w:rPr>
            <w:rStyle w:val="Hyperlink"/>
            <w:rFonts w:asciiTheme="majorBidi" w:eastAsia="Calibri" w:hAnsiTheme="majorBidi" w:cstheme="majorBidi"/>
            <w:sz w:val="24"/>
            <w:szCs w:val="24"/>
          </w:rPr>
          <w:t>https://www.finance.gov.pk/survey_2021.html</w:t>
        </w:r>
      </w:hyperlink>
      <w:r w:rsidRPr="00686E13">
        <w:rPr>
          <w:rFonts w:asciiTheme="majorBidi" w:eastAsia="Calibri" w:hAnsiTheme="majorBidi" w:cstheme="majorBidi"/>
          <w:sz w:val="24"/>
          <w:szCs w:val="24"/>
        </w:rPr>
        <w:t>.</w:t>
      </w:r>
    </w:p>
    <w:p w14:paraId="144784B3" w14:textId="7713AB81"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Hammad, H., M.A. Ahmad, A. Wajid and J. Akhtar. 2011. Maize response to time and rate of nitrogen application. Pak. J. Bot., 43(4): 1935-1942. </w:t>
      </w:r>
    </w:p>
    <w:p w14:paraId="16BA8333"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Hirzel, J., I. Matus and R. Madariaga. 2010. Effect of split nitrogen applications on durum </w:t>
      </w:r>
      <w:r w:rsidRPr="00686E13">
        <w:rPr>
          <w:rFonts w:asciiTheme="majorBidi" w:eastAsia="Calibri" w:hAnsiTheme="majorBidi" w:cstheme="majorBidi"/>
          <w:sz w:val="24"/>
          <w:szCs w:val="24"/>
        </w:rPr>
        <w:tab/>
        <w:t>wheat cultivars in volcanic soil. Chilean journal of agricultural research, 70(4): 590-</w:t>
      </w:r>
      <w:r w:rsidRPr="00686E13">
        <w:rPr>
          <w:rFonts w:asciiTheme="majorBidi" w:eastAsia="Calibri" w:hAnsiTheme="majorBidi" w:cstheme="majorBidi"/>
          <w:sz w:val="24"/>
          <w:szCs w:val="24"/>
        </w:rPr>
        <w:tab/>
        <w:t>595.</w:t>
      </w:r>
    </w:p>
    <w:p w14:paraId="0C47E989"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Imran, S., M. Arif, A. Khan, M.A. Khan, W. Shah and A. Latif. 2015. Effect of nitrogen levels and plant population on yield and yield components of maize. Advanced in Crop Science and Technology. 3(2): 1-7.</w:t>
      </w:r>
    </w:p>
    <w:p w14:paraId="3DD6F47A"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Inamullah, N. Rehman, N.H. Shah, M. Arif, M. Siddiq and I.A. Mian. 2011. Correlations among grain yield and yield attributes in maize hybrids at various nitrogen levels. Sarhad J. Agric., 27(4): 532-538.</w:t>
      </w:r>
    </w:p>
    <w:p w14:paraId="7A6DBFA3"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Jan, A., and K.I. Aslam. 2007. Yield potential of maize hybrids under intensive inputs managements. Sarhad J. Agric. 23(1): 31-34.</w:t>
      </w:r>
    </w:p>
    <w:p w14:paraId="5F5DCFD1" w14:textId="48A774BD"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Jan, A., K.I. Aslam, H. Akber and G.D. Khan. 2007. Yield potential of maize hybrids under intensive inputs managements. Sarhad Journal of Agriculture, 23(1): 31.</w:t>
      </w:r>
    </w:p>
    <w:p w14:paraId="2CFA6BA7"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Jan, M.T., P. Shah, P.A. Hollington, M.J. Khan and Q. Sohail. 2009. Agriculture Research: Design and Analysis, A Monograph. NWFP Agricultural University Peshawar,  Pakistan.</w:t>
      </w:r>
    </w:p>
    <w:p w14:paraId="1E00C0A2"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Kandil, E.E.E. 2013. Response of some maize hybrids (Zea mays L.)  to different levels of nitrogenous fertilization. J. App. Sci. Res. 9(3): 1902- 1908.</w:t>
      </w:r>
    </w:p>
    <w:p w14:paraId="1DEACDF6"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Kaur, A. and R. Kaur. 2022. Effect of planting methods on growth, yield, quality and economics of maize (Zea mays L.). International Journal of Agricultural Sciences. 18(2): 000-000.</w:t>
      </w:r>
    </w:p>
    <w:p w14:paraId="53EC184E"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lastRenderedPageBreak/>
        <w:t>Lama, S. 2020. Bread-making quality in a changing climate: In search of climate stable genotypes and robust screening methods for wheat. Hortic. Crop Prod. Sci, 2020(3).</w:t>
      </w:r>
    </w:p>
    <w:p w14:paraId="236D3C2F"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Liang, H., P. Shen, X. Kong, Y. Liao, Y. Liu and X. Wen. 2020. Optimal nitrogen practice in winter wheat-summer maize rotation affecting the fates of 15N-labeled fertilizer. Agronomy. 10(4): 521.</w:t>
      </w:r>
    </w:p>
    <w:p w14:paraId="30AA945E"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Majid, M. A., M.S. Islam, A. El Sabagh, M.K. Hasan, M.O. Saddam, C. Barutcular and M.S. Islam. 2017. Influence of varying nitrogen levels on growth, yield and nitrogen use efficiency of hybrid maize (Zea mays). Journal of Experimental Biology and Agric. Sci., 5(2): 134-142.</w:t>
      </w:r>
    </w:p>
    <w:p w14:paraId="1B0AA3F5"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Mumtaz, S.A., A. Cheema, M.A. Wahid, M.F. Saleem and M. Hassan. 2011. Interactive effect of sulphur and nitrogen on growth, yield and quality of canola. Crop &amp; Environ. 2(1): 32-37.</w:t>
      </w:r>
    </w:p>
    <w:p w14:paraId="02409E43"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Oktum, G. and A. Oktern. 2005. Effect of nitrogen and intra row spaces on sweet corn (Zea mays L.) ear characteristics. Asian J. Plant Sci., 4: 361-364.</w:t>
      </w:r>
    </w:p>
    <w:p w14:paraId="040422EC"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Olopade, B.K., S.U. Oranusi, O.C. Nwinyi, I.A. Lawal, S. Gbashi, P.B. Njobeh. 2019. Decontamination of T-2 Toxin in Maize by Modiﬁed Montmorillonite Clay. Toxins. 11(11): 616.</w:t>
      </w:r>
    </w:p>
    <w:p w14:paraId="2DBC5C27" w14:textId="6468D9F6"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PARC, 2022. Pakistan Agricultural Research Council. Available online at:  </w:t>
      </w:r>
      <w:hyperlink r:id="rId24" w:history="1">
        <w:r w:rsidR="009C31D5" w:rsidRPr="00CB1F70">
          <w:rPr>
            <w:rStyle w:val="Hyperlink"/>
            <w:rFonts w:asciiTheme="majorBidi" w:eastAsia="Calibri" w:hAnsiTheme="majorBidi" w:cstheme="majorBidi"/>
            <w:sz w:val="24"/>
            <w:szCs w:val="24"/>
          </w:rPr>
          <w:t>http://www.parc.gov.pk</w:t>
        </w:r>
      </w:hyperlink>
      <w:r w:rsidRPr="00686E13">
        <w:rPr>
          <w:rFonts w:asciiTheme="majorBidi" w:eastAsia="Calibri" w:hAnsiTheme="majorBidi" w:cstheme="majorBidi"/>
          <w:sz w:val="24"/>
          <w:szCs w:val="24"/>
        </w:rPr>
        <w:t>.</w:t>
      </w:r>
    </w:p>
    <w:p w14:paraId="2E281947"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Pinto, V. Z. and R.T. Paraginski. 2022. Maize starch: Granules and technological properties and applications trends. In Maize CTC Press. pp. 101-148.</w:t>
      </w:r>
    </w:p>
    <w:p w14:paraId="535E9092"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Ranum, P., J.P. Pena‐Rosas and M.N. Garcia‐Casal. 2014. Global maize production, utilization and consumption. Annals of the New York academy of sciences. 1312(1): 105-112.</w:t>
      </w:r>
    </w:p>
    <w:p w14:paraId="6DDD1614"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Rasheed, M., H. Ali and T. Mahmood. 2004. Impact of nitrogen and sulfur application on growth and yield of maize (Zea mays L.) crop. J. Res. Sci., 15(2): 153-157.</w:t>
      </w:r>
    </w:p>
    <w:p w14:paraId="55A4E81D" w14:textId="2A042921"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Rocha-Villarreal, V., J.F. Hoffmann, N.L. Vanier, S.O. Serna-Saldivar and S. Garcia-Lara</w:t>
      </w:r>
      <w:r>
        <w:rPr>
          <w:rFonts w:asciiTheme="majorBidi" w:eastAsia="Calibri" w:hAnsiTheme="majorBidi" w:cstheme="majorBidi"/>
          <w:sz w:val="24"/>
          <w:szCs w:val="24"/>
        </w:rPr>
        <w:t xml:space="preserve">. </w:t>
      </w:r>
      <w:r w:rsidRPr="00686E13">
        <w:rPr>
          <w:rFonts w:asciiTheme="majorBidi" w:eastAsia="Calibri" w:hAnsiTheme="majorBidi" w:cstheme="majorBidi"/>
          <w:sz w:val="24"/>
          <w:szCs w:val="24"/>
        </w:rPr>
        <w:t xml:space="preserve">2018. Hydrothermal treatment of maize: Changes in physical, chemical, and functional </w:t>
      </w:r>
      <w:r w:rsidRPr="00686E13">
        <w:rPr>
          <w:rFonts w:asciiTheme="majorBidi" w:eastAsia="Calibri" w:hAnsiTheme="majorBidi" w:cstheme="majorBidi"/>
          <w:sz w:val="24"/>
          <w:szCs w:val="24"/>
        </w:rPr>
        <w:tab/>
        <w:t>properties.</w:t>
      </w:r>
      <w:r>
        <w:rPr>
          <w:rFonts w:asciiTheme="majorBidi" w:eastAsia="Calibri" w:hAnsiTheme="majorBidi" w:cstheme="majorBidi"/>
          <w:sz w:val="24"/>
          <w:szCs w:val="24"/>
        </w:rPr>
        <w:t xml:space="preserve"> </w:t>
      </w:r>
      <w:r w:rsidRPr="00686E13">
        <w:rPr>
          <w:rFonts w:asciiTheme="majorBidi" w:eastAsia="Calibri" w:hAnsiTheme="majorBidi" w:cstheme="majorBidi"/>
          <w:sz w:val="24"/>
          <w:szCs w:val="24"/>
        </w:rPr>
        <w:t>Food chem. 263:225-231.</w:t>
      </w:r>
    </w:p>
    <w:p w14:paraId="32697B46" w14:textId="4A1A6063"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Saleem, M., Javed, S., Mukhtar, R., Khan, M. K., Shoaib, M., Ikram, M., &amp; Hassan, A. 2017. Impact of different doses of nitrogen on growth and yield of maize in agro-ecological zone of district Vehari. Int. J. Curr. Res. Biol. Med., 2(7): 34-37.</w:t>
      </w:r>
    </w:p>
    <w:p w14:paraId="13AB04FF" w14:textId="09AAF061"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Santos, P.G., F.C. Juliatti, A.L. Buiatti and O.T. Hamawaki. 2002. Evaluation of the</w:t>
      </w:r>
      <w:r>
        <w:rPr>
          <w:rFonts w:asciiTheme="majorBidi" w:eastAsia="Calibri" w:hAnsiTheme="majorBidi" w:cstheme="majorBidi"/>
          <w:sz w:val="24"/>
          <w:szCs w:val="24"/>
        </w:rPr>
        <w:t xml:space="preserve"> </w:t>
      </w:r>
      <w:r w:rsidRPr="00686E13">
        <w:rPr>
          <w:rFonts w:asciiTheme="majorBidi" w:eastAsia="Calibri" w:hAnsiTheme="majorBidi" w:cstheme="majorBidi"/>
          <w:sz w:val="24"/>
          <w:szCs w:val="24"/>
        </w:rPr>
        <w:t xml:space="preserve">agronomic performance of corn hybrids in Uberlândia, MG, Brazil. Pesquisa </w:t>
      </w:r>
      <w:r w:rsidRPr="00686E13">
        <w:rPr>
          <w:rFonts w:asciiTheme="majorBidi" w:eastAsia="Calibri" w:hAnsiTheme="majorBidi" w:cstheme="majorBidi"/>
          <w:sz w:val="24"/>
          <w:szCs w:val="24"/>
        </w:rPr>
        <w:tab/>
        <w:t xml:space="preserve">Agropecuaria Brasileira, 37(5): 597-602. </w:t>
      </w:r>
    </w:p>
    <w:p w14:paraId="22EB78F0"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Shah, S.S., H. Rahman, I.H. Khalil, and M. Iqbal. 2007. Recurrent selection for Maydis leaf blight resistance and grain yield improvement in maize. Pak. J. Biol. Sci. 10(20): 3632-</w:t>
      </w:r>
      <w:r w:rsidRPr="00686E13">
        <w:rPr>
          <w:rFonts w:asciiTheme="majorBidi" w:eastAsia="Calibri" w:hAnsiTheme="majorBidi" w:cstheme="majorBidi"/>
          <w:sz w:val="24"/>
          <w:szCs w:val="24"/>
        </w:rPr>
        <w:tab/>
        <w:t>3637.</w:t>
      </w:r>
    </w:p>
    <w:p w14:paraId="3E8B61E9"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Shamim G, Khan MH, Khanday BA and Nabi S (2015) Effect of sowing methods and NPK levels on growth and yield of rainfed maize.</w:t>
      </w:r>
    </w:p>
    <w:p w14:paraId="0437EF81"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lastRenderedPageBreak/>
        <w:t>Sharifi, R.S., M. Sedghi and A. Gholipouri. 2009. Effect of population density on yield and yield attributes of maize hybrids. Res. J. Biological. Sci., 4(4): 375-379.</w:t>
      </w:r>
    </w:p>
    <w:p w14:paraId="70EBE2C1"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Shrestha, J., A. Chaudhary and D. Pokhrel. 2018. Application of nitrogen fertilizer in maize in Southern Asia: a review. Peruvian Journal of Agronomy 2 (2): 22-26.</w:t>
      </w:r>
    </w:p>
    <w:p w14:paraId="2466FD7A"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Shrestha, J., D.B. Gurung and K.P. Dhital. 2018. Agronomic performance of maize genotypes under high temperature condition. Farming and Management, 3(1): 23-29.</w:t>
      </w:r>
    </w:p>
    <w:p w14:paraId="1E16F26F" w14:textId="2152E98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Smith, C.M., M.B. David, C.A. Mitchell, M.D. Masters, K.J. Anderson‐Teixeira, C.J. Bernacchi and E.H. DeLucia. 2013. Reduced nitrogen losses after conversion of row crop agriculture to perennial biofuel crops. Journal of environmental quality, 42(1):</w:t>
      </w:r>
      <w:r w:rsidR="00B7050C">
        <w:rPr>
          <w:rFonts w:asciiTheme="majorBidi" w:eastAsia="Calibri" w:hAnsiTheme="majorBidi" w:cstheme="majorBidi"/>
          <w:sz w:val="24"/>
          <w:szCs w:val="24"/>
        </w:rPr>
        <w:t xml:space="preserve"> </w:t>
      </w:r>
      <w:r w:rsidRPr="00686E13">
        <w:rPr>
          <w:rFonts w:asciiTheme="majorBidi" w:eastAsia="Calibri" w:hAnsiTheme="majorBidi" w:cstheme="majorBidi"/>
          <w:sz w:val="24"/>
          <w:szCs w:val="24"/>
        </w:rPr>
        <w:t>219-228.</w:t>
      </w:r>
    </w:p>
    <w:p w14:paraId="715F603E" w14:textId="5696120E"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Tahir ul Qamar, M., A. Faryad, A. Bari, B. Zahid, X. Zhu and L.L. Chen. 2020. Effectiveness</w:t>
      </w:r>
      <w:r w:rsidR="00B7050C">
        <w:rPr>
          <w:rFonts w:asciiTheme="majorBidi" w:eastAsia="Calibri" w:hAnsiTheme="majorBidi" w:cstheme="majorBidi"/>
          <w:sz w:val="24"/>
          <w:szCs w:val="24"/>
        </w:rPr>
        <w:t xml:space="preserve"> </w:t>
      </w:r>
      <w:r w:rsidRPr="00686E13">
        <w:rPr>
          <w:rFonts w:asciiTheme="majorBidi" w:eastAsia="Calibri" w:hAnsiTheme="majorBidi" w:cstheme="majorBidi"/>
          <w:sz w:val="24"/>
          <w:szCs w:val="24"/>
        </w:rPr>
        <w:t xml:space="preserve">of conventional crop improvement strategies vs. omics. Environment, climate, plant </w:t>
      </w:r>
      <w:r w:rsidRPr="00686E13">
        <w:rPr>
          <w:rFonts w:asciiTheme="majorBidi" w:eastAsia="Calibri" w:hAnsiTheme="majorBidi" w:cstheme="majorBidi"/>
          <w:sz w:val="24"/>
          <w:szCs w:val="24"/>
        </w:rPr>
        <w:tab/>
        <w:t>and</w:t>
      </w:r>
      <w:r w:rsidR="00B7050C">
        <w:rPr>
          <w:rFonts w:asciiTheme="majorBidi" w:eastAsia="Calibri" w:hAnsiTheme="majorBidi" w:cstheme="majorBidi"/>
          <w:sz w:val="24"/>
          <w:szCs w:val="24"/>
        </w:rPr>
        <w:t xml:space="preserve"> </w:t>
      </w:r>
      <w:r w:rsidRPr="00686E13">
        <w:rPr>
          <w:rFonts w:asciiTheme="majorBidi" w:eastAsia="Calibri" w:hAnsiTheme="majorBidi" w:cstheme="majorBidi"/>
          <w:sz w:val="24"/>
          <w:szCs w:val="24"/>
        </w:rPr>
        <w:t>vegetation growth. 253-284.</w:t>
      </w:r>
    </w:p>
    <w:p w14:paraId="72FC1525"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Turgut, I. 2004. Effects of plant populations and nitrogen doses on fresh ear yield and yield components of sweet corn grown under Bursa conditions. Turk. J. Agric. For. 24: 341-</w:t>
      </w:r>
      <w:r w:rsidRPr="00686E13">
        <w:rPr>
          <w:rFonts w:asciiTheme="majorBidi" w:eastAsia="Calibri" w:hAnsiTheme="majorBidi" w:cstheme="majorBidi"/>
          <w:sz w:val="24"/>
          <w:szCs w:val="24"/>
        </w:rPr>
        <w:tab/>
        <w:t>347.</w:t>
      </w:r>
    </w:p>
    <w:p w14:paraId="4BC41890"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Wang, X., G. Wang, N.C. Turner, Y. Xing, M. Li and T. Guo. 2020. Determining optimal mulching, planting density, and nitrogen application to increase maize grain yield and nitrogen translocation efficiency in Northwest China. BMC Plant Biology. 20(282): 1-21.</w:t>
      </w:r>
    </w:p>
    <w:p w14:paraId="3CEF2A59" w14:textId="77777777" w:rsidR="00686E13" w:rsidRPr="000F659E" w:rsidRDefault="00686E13" w:rsidP="00686E13">
      <w:pPr>
        <w:jc w:val="both"/>
        <w:rPr>
          <w:rFonts w:asciiTheme="majorBidi" w:eastAsia="Calibri" w:hAnsiTheme="majorBidi" w:cstheme="majorBidi"/>
          <w:sz w:val="24"/>
          <w:szCs w:val="24"/>
          <w:lang w:val="nb-NO"/>
        </w:rPr>
      </w:pPr>
      <w:r w:rsidRPr="00686E13">
        <w:rPr>
          <w:rFonts w:asciiTheme="majorBidi" w:eastAsia="Calibri" w:hAnsiTheme="majorBidi" w:cstheme="majorBidi"/>
          <w:sz w:val="24"/>
          <w:szCs w:val="24"/>
        </w:rPr>
        <w:t xml:space="preserve">Xing, Y., W. Jiang, X. He, S. Fiaz, S. Ahmad, X. Lei and X. Wang. 2019. A review of nitrogen translocation and nitrogen-use efficiency. Journal of Plant Nutrition. </w:t>
      </w:r>
      <w:r w:rsidRPr="000F659E">
        <w:rPr>
          <w:rFonts w:asciiTheme="majorBidi" w:eastAsia="Calibri" w:hAnsiTheme="majorBidi" w:cstheme="majorBidi"/>
          <w:sz w:val="24"/>
          <w:szCs w:val="24"/>
          <w:lang w:val="nb-NO"/>
        </w:rPr>
        <w:t>42(19): 2624-2641.</w:t>
      </w:r>
    </w:p>
    <w:p w14:paraId="3E387099" w14:textId="77777777" w:rsidR="00686E13" w:rsidRPr="00686E13" w:rsidRDefault="00686E13" w:rsidP="00686E13">
      <w:pPr>
        <w:jc w:val="both"/>
        <w:rPr>
          <w:rFonts w:asciiTheme="majorBidi" w:eastAsia="Calibri" w:hAnsiTheme="majorBidi" w:cstheme="majorBidi"/>
          <w:sz w:val="24"/>
          <w:szCs w:val="24"/>
        </w:rPr>
      </w:pPr>
      <w:r w:rsidRPr="000F659E">
        <w:rPr>
          <w:rFonts w:asciiTheme="majorBidi" w:eastAsia="Calibri" w:hAnsiTheme="majorBidi" w:cstheme="majorBidi"/>
          <w:sz w:val="24"/>
          <w:szCs w:val="24"/>
          <w:lang w:val="nb-NO"/>
        </w:rPr>
        <w:t xml:space="preserve">Xu, Z., M.H. Li, N.E. Zimmermann, S.P. Li, H. Li, H. Ren and L. Jiang. </w:t>
      </w:r>
      <w:r w:rsidRPr="00686E13">
        <w:rPr>
          <w:rFonts w:asciiTheme="majorBidi" w:eastAsia="Calibri" w:hAnsiTheme="majorBidi" w:cstheme="majorBidi"/>
          <w:sz w:val="24"/>
          <w:szCs w:val="24"/>
        </w:rPr>
        <w:t>2018. Plant functional diversity modulates global environmental change effects on grassland productivity. Journal of Ecology, 106(5): 1941-1951.</w:t>
      </w:r>
    </w:p>
    <w:p w14:paraId="16447660"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Yang, Q., P. Balint-Kurti and M. Xu. 2017. Quantitative disease resistance: dissection and adoption in maize. Molecular plant. 10(3): 402-413.</w:t>
      </w:r>
    </w:p>
    <w:p w14:paraId="5B7DFDB7"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Zaid, A., J.A. Bhat, S.H. Wani and K.Z. Masoodi. 2019. Role of nitrogen and sulfur in mitigating cadmium induced metabolism alterations in plants. Journal of Plant Science Research, 35(1), 121-141.</w:t>
      </w:r>
    </w:p>
    <w:p w14:paraId="0B7B4234"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Zhang, P., Ma, G., Wang, C., Lu, H., Li, S., Xie, Y. &amp; Guo, T. 2017. Effect of irrigation and nitrogen application on grain amino acid composition and protein quality in winter wheat. PLoS One, 12(6), e0178494.</w:t>
      </w:r>
    </w:p>
    <w:p w14:paraId="12A78DE0"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Zhang, W., C. Yu, K. Zhang, Y. Zhou, W. Tan, L. Zhang and L. Duan. 2017. Plant growth regulator and its interactions with environment and genotype affect maize </w:t>
      </w:r>
      <w:r w:rsidRPr="00686E13">
        <w:rPr>
          <w:rFonts w:asciiTheme="majorBidi" w:eastAsia="Calibri" w:hAnsiTheme="majorBidi" w:cstheme="majorBidi"/>
          <w:sz w:val="24"/>
          <w:szCs w:val="24"/>
        </w:rPr>
        <w:tab/>
        <w:t>optimal plant density and yield. European Journal of Agronomy, 91(11): 34-43.</w:t>
      </w:r>
    </w:p>
    <w:p w14:paraId="40FA7AB4" w14:textId="77777777"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lastRenderedPageBreak/>
        <w:t>Zhao, B., J. Zhang, Y. Yu, D.L. Karlen and X. Hao. 2016. Crop residue management and fertilization effects on soil organic matter and associated biological properties. Environmental Science and Pollution Research., 23: 17581-17591.</w:t>
      </w:r>
    </w:p>
    <w:p w14:paraId="511A4F35" w14:textId="64422B4C" w:rsidR="00686E13" w:rsidRPr="00686E13" w:rsidRDefault="00686E13" w:rsidP="00686E13">
      <w:pPr>
        <w:jc w:val="both"/>
        <w:rPr>
          <w:rFonts w:asciiTheme="majorBidi" w:eastAsia="Calibri" w:hAnsiTheme="majorBidi" w:cstheme="majorBidi"/>
          <w:sz w:val="24"/>
          <w:szCs w:val="24"/>
        </w:rPr>
      </w:pPr>
      <w:r w:rsidRPr="00686E13">
        <w:rPr>
          <w:rFonts w:asciiTheme="majorBidi" w:eastAsia="Calibri" w:hAnsiTheme="majorBidi" w:cstheme="majorBidi"/>
          <w:sz w:val="24"/>
          <w:szCs w:val="24"/>
        </w:rPr>
        <w:t xml:space="preserve">Zhu, X., X. Shao, Y. Pei, X. Guo, J. Li, X. Song and M. Zhao. 2018. Genetic Diversity and Genome-Wide Association Study of Major Ear Quantitative Traits Using High-Density </w:t>
      </w:r>
      <w:r w:rsidRPr="00686E13">
        <w:rPr>
          <w:rFonts w:asciiTheme="majorBidi" w:eastAsia="Calibri" w:hAnsiTheme="majorBidi" w:cstheme="majorBidi"/>
          <w:sz w:val="24"/>
          <w:szCs w:val="24"/>
        </w:rPr>
        <w:tab/>
        <w:t>SNPs in Maize. Front. Plant Sci., 9: 966.</w:t>
      </w:r>
      <w:bookmarkEnd w:id="0"/>
      <w:bookmarkEnd w:id="1"/>
    </w:p>
    <w:sectPr w:rsidR="00686E13" w:rsidRPr="00686E13" w:rsidSect="00BB11B0">
      <w:headerReference w:type="default" r:id="rId25"/>
      <w:pgSz w:w="12240" w:h="15840" w:code="1"/>
      <w:pgMar w:top="0" w:right="1080" w:bottom="1440" w:left="1080" w:header="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5742" w14:textId="77777777" w:rsidR="00201DFE" w:rsidRDefault="00201DFE" w:rsidP="00D52D23">
      <w:pPr>
        <w:spacing w:after="0" w:line="240" w:lineRule="auto"/>
      </w:pPr>
      <w:r>
        <w:separator/>
      </w:r>
    </w:p>
  </w:endnote>
  <w:endnote w:type="continuationSeparator" w:id="0">
    <w:p w14:paraId="56750AFD" w14:textId="77777777" w:rsidR="00201DFE" w:rsidRDefault="00201DFE" w:rsidP="00D5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97719669"/>
      <w:docPartObj>
        <w:docPartGallery w:val="Page Numbers (Bottom of Page)"/>
        <w:docPartUnique/>
      </w:docPartObj>
    </w:sdtPr>
    <w:sdtEndPr>
      <w:rPr>
        <w:noProof/>
      </w:rPr>
    </w:sdtEndPr>
    <w:sdtContent>
      <w:p w14:paraId="19809A13" w14:textId="51D39471" w:rsidR="00686E13" w:rsidRDefault="00686E13">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E63BA8" w:rsidRPr="00E63BA8">
          <w:rPr>
            <w:rFonts w:asciiTheme="majorHAnsi" w:eastAsiaTheme="majorEastAsia" w:hAnsiTheme="majorHAnsi" w:cstheme="majorBidi"/>
            <w:noProof/>
            <w:sz w:val="28"/>
            <w:szCs w:val="28"/>
          </w:rPr>
          <w:t>31</w:t>
        </w:r>
        <w:r>
          <w:rPr>
            <w:rFonts w:asciiTheme="majorHAnsi" w:eastAsiaTheme="majorEastAsia" w:hAnsiTheme="majorHAnsi" w:cstheme="majorBidi"/>
            <w:noProof/>
            <w:sz w:val="28"/>
            <w:szCs w:val="28"/>
          </w:rPr>
          <w:fldChar w:fldCharType="end"/>
        </w:r>
      </w:p>
    </w:sdtContent>
  </w:sdt>
  <w:p w14:paraId="2BD664B1" w14:textId="77777777" w:rsidR="00686E13" w:rsidRDefault="0068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867571917"/>
      <w:docPartObj>
        <w:docPartGallery w:val="Page Numbers (Bottom of Page)"/>
        <w:docPartUnique/>
      </w:docPartObj>
    </w:sdtPr>
    <w:sdtEndPr>
      <w:rPr>
        <w:noProof/>
      </w:rPr>
    </w:sdtEndPr>
    <w:sdtContent>
      <w:p w14:paraId="7C96CFEF" w14:textId="04A0D02E" w:rsidR="00686E13" w:rsidRDefault="00686E13">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E63BA8" w:rsidRPr="00E63BA8">
          <w:rPr>
            <w:rFonts w:asciiTheme="majorHAnsi" w:eastAsiaTheme="majorEastAsia" w:hAnsiTheme="majorHAnsi" w:cstheme="majorBidi"/>
            <w:noProof/>
            <w:sz w:val="28"/>
            <w:szCs w:val="28"/>
          </w:rPr>
          <w:t>10</w:t>
        </w:r>
        <w:r>
          <w:rPr>
            <w:rFonts w:asciiTheme="majorHAnsi" w:eastAsiaTheme="majorEastAsia" w:hAnsiTheme="majorHAnsi" w:cstheme="majorBidi"/>
            <w:noProof/>
            <w:sz w:val="28"/>
            <w:szCs w:val="28"/>
          </w:rPr>
          <w:fldChar w:fldCharType="end"/>
        </w:r>
      </w:p>
    </w:sdtContent>
  </w:sdt>
  <w:p w14:paraId="7F550B13" w14:textId="77777777" w:rsidR="00686E13" w:rsidRDefault="0068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4FD6" w14:textId="77777777" w:rsidR="00201DFE" w:rsidRDefault="00201DFE" w:rsidP="00D52D23">
      <w:pPr>
        <w:spacing w:after="0" w:line="240" w:lineRule="auto"/>
      </w:pPr>
      <w:r>
        <w:separator/>
      </w:r>
    </w:p>
  </w:footnote>
  <w:footnote w:type="continuationSeparator" w:id="0">
    <w:p w14:paraId="08D7E4F3" w14:textId="77777777" w:rsidR="00201DFE" w:rsidRDefault="00201DFE" w:rsidP="00D5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964" w:type="pct"/>
      <w:tblInd w:w="-1440" w:type="dxa"/>
      <w:shd w:val="clear" w:color="auto" w:fill="4031FD"/>
      <w:tblCellMar>
        <w:top w:w="144" w:type="dxa"/>
        <w:left w:w="115" w:type="dxa"/>
        <w:bottom w:w="144" w:type="dxa"/>
        <w:right w:w="115" w:type="dxa"/>
      </w:tblCellMar>
      <w:tblLook w:val="04A0" w:firstRow="1" w:lastRow="0" w:firstColumn="1" w:lastColumn="0" w:noHBand="0" w:noVBand="1"/>
    </w:tblPr>
    <w:tblGrid>
      <w:gridCol w:w="6111"/>
      <w:gridCol w:w="8249"/>
    </w:tblGrid>
    <w:tr w:rsidR="00686E13" w14:paraId="0EB712BA" w14:textId="77777777" w:rsidTr="001F195C">
      <w:trPr>
        <w:trHeight w:val="26"/>
      </w:trPr>
      <w:sdt>
        <w:sdtPr>
          <w:rPr>
            <w:caps/>
            <w:color w:val="FFFFFF" w:themeColor="background1"/>
            <w:sz w:val="18"/>
            <w:szCs w:val="18"/>
          </w:rPr>
          <w:alias w:val="Title"/>
          <w:tag w:val=""/>
          <w:id w:val="787706355"/>
          <w:placeholder>
            <w:docPart w:val="0C5BA5FEAB6D4DA0BC3E3078CA998A71"/>
          </w:placeholder>
          <w:dataBinding w:prefixMappings="xmlns:ns0='http://purl.org/dc/elements/1.1/' xmlns:ns1='http://schemas.openxmlformats.org/package/2006/metadata/core-properties' " w:xpath="/ns1:coreProperties[1]/ns0:title[1]" w:storeItemID="{6C3C8BC8-F283-45AE-878A-BAB7291924A1}"/>
          <w:text/>
        </w:sdtPr>
        <w:sdtContent>
          <w:tc>
            <w:tcPr>
              <w:tcW w:w="5975" w:type="dxa"/>
              <w:shd w:val="clear" w:color="auto" w:fill="5649FD"/>
              <w:vAlign w:val="center"/>
            </w:tcPr>
            <w:p w14:paraId="2A6208E3" w14:textId="6FB550EB" w:rsidR="00686E13" w:rsidRPr="00320C21" w:rsidRDefault="00686E13" w:rsidP="00ED2019">
              <w:pPr>
                <w:pStyle w:val="Header"/>
                <w:ind w:left="420"/>
                <w:jc w:val="both"/>
                <w:rPr>
                  <w:caps/>
                  <w:color w:val="FFFFFF" w:themeColor="background1"/>
                  <w:sz w:val="18"/>
                  <w:szCs w:val="18"/>
                </w:rPr>
              </w:pPr>
              <w:r>
                <w:rPr>
                  <w:caps/>
                  <w:color w:val="FFFFFF" w:themeColor="background1"/>
                  <w:sz w:val="18"/>
                  <w:szCs w:val="18"/>
                </w:rPr>
                <w:t>KJMR VOL.02 NO. 09 (2025)</w:t>
              </w:r>
            </w:p>
          </w:tc>
        </w:sdtContent>
      </w:sdt>
      <w:sdt>
        <w:sdtPr>
          <w:rPr>
            <w:caps/>
            <w:color w:val="FFFFFF" w:themeColor="background1"/>
            <w:sz w:val="18"/>
            <w:szCs w:val="18"/>
          </w:rPr>
          <w:alias w:val="Date"/>
          <w:tag w:val=""/>
          <w:id w:val="-785268854"/>
          <w:placeholder>
            <w:docPart w:val="EF90173870BC44F8B2E939D7A8C62CCD"/>
          </w:placeholder>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8065" w:type="dxa"/>
              <w:shd w:val="clear" w:color="auto" w:fill="4031FD"/>
              <w:vAlign w:val="center"/>
            </w:tcPr>
            <w:p w14:paraId="0DFBC4BC" w14:textId="79A554B6" w:rsidR="00686E13" w:rsidRPr="00320C21" w:rsidRDefault="00686E13" w:rsidP="00B4529D">
              <w:pPr>
                <w:pStyle w:val="Header"/>
                <w:tabs>
                  <w:tab w:val="left" w:pos="5250"/>
                </w:tabs>
                <w:ind w:right="1680"/>
                <w:jc w:val="right"/>
                <w:rPr>
                  <w:caps/>
                  <w:color w:val="FFFFFF" w:themeColor="background1"/>
                  <w:sz w:val="18"/>
                  <w:szCs w:val="18"/>
                </w:rPr>
              </w:pPr>
              <w:r>
                <w:rPr>
                  <w:caps/>
                  <w:color w:val="FFFFFF" w:themeColor="background1"/>
                  <w:sz w:val="18"/>
                  <w:szCs w:val="18"/>
                </w:rPr>
                <w:t>IMPACT OF SPLIT NITROGEN …</w:t>
              </w:r>
            </w:p>
          </w:tc>
        </w:sdtContent>
      </w:sdt>
    </w:tr>
    <w:tr w:rsidR="00686E13" w14:paraId="0D38EBA2" w14:textId="77777777" w:rsidTr="009239DD">
      <w:trPr>
        <w:trHeight w:hRule="exact" w:val="110"/>
      </w:trPr>
      <w:tc>
        <w:tcPr>
          <w:tcW w:w="5975" w:type="dxa"/>
          <w:shd w:val="clear" w:color="auto" w:fill="5649FD"/>
          <w:tcMar>
            <w:top w:w="0" w:type="dxa"/>
            <w:bottom w:w="0" w:type="dxa"/>
          </w:tcMar>
        </w:tcPr>
        <w:p w14:paraId="2056266A" w14:textId="77777777" w:rsidR="00686E13" w:rsidRDefault="00686E13">
          <w:pPr>
            <w:pStyle w:val="Header"/>
            <w:rPr>
              <w:caps/>
              <w:color w:val="FFFFFF" w:themeColor="background1"/>
              <w:sz w:val="18"/>
              <w:szCs w:val="18"/>
            </w:rPr>
          </w:pPr>
        </w:p>
      </w:tc>
      <w:tc>
        <w:tcPr>
          <w:tcW w:w="8065" w:type="dxa"/>
          <w:shd w:val="clear" w:color="auto" w:fill="4031FD"/>
          <w:tcMar>
            <w:top w:w="0" w:type="dxa"/>
            <w:bottom w:w="0" w:type="dxa"/>
          </w:tcMar>
        </w:tcPr>
        <w:p w14:paraId="240C76DE" w14:textId="77777777" w:rsidR="00686E13" w:rsidRDefault="00686E13">
          <w:pPr>
            <w:pStyle w:val="Header"/>
            <w:rPr>
              <w:caps/>
              <w:color w:val="FFFFFF" w:themeColor="background1"/>
              <w:sz w:val="18"/>
              <w:szCs w:val="18"/>
            </w:rPr>
          </w:pPr>
        </w:p>
      </w:tc>
    </w:tr>
  </w:tbl>
  <w:p w14:paraId="5FD8B6CC" w14:textId="77777777" w:rsidR="00686E13" w:rsidRPr="00447EB3" w:rsidRDefault="00686E13" w:rsidP="00447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964" w:type="pct"/>
      <w:tblInd w:w="-1440" w:type="dxa"/>
      <w:shd w:val="clear" w:color="auto" w:fill="4031FD"/>
      <w:tblCellMar>
        <w:top w:w="144" w:type="dxa"/>
        <w:left w:w="115" w:type="dxa"/>
        <w:bottom w:w="144" w:type="dxa"/>
        <w:right w:w="115" w:type="dxa"/>
      </w:tblCellMar>
      <w:tblLook w:val="04A0" w:firstRow="1" w:lastRow="0" w:firstColumn="1" w:lastColumn="0" w:noHBand="0" w:noVBand="1"/>
    </w:tblPr>
    <w:tblGrid>
      <w:gridCol w:w="6111"/>
      <w:gridCol w:w="8249"/>
    </w:tblGrid>
    <w:tr w:rsidR="00686E13" w14:paraId="69B2C4A8" w14:textId="77777777" w:rsidTr="009239DD">
      <w:trPr>
        <w:trHeight w:val="219"/>
      </w:trPr>
      <w:sdt>
        <w:sdtPr>
          <w:rPr>
            <w:caps/>
            <w:color w:val="FFFFFF" w:themeColor="background1"/>
            <w:sz w:val="18"/>
            <w:szCs w:val="18"/>
          </w:rPr>
          <w:alias w:val="Title"/>
          <w:tag w:val=""/>
          <w:id w:val="-659462037"/>
          <w:dataBinding w:prefixMappings="xmlns:ns0='http://purl.org/dc/elements/1.1/' xmlns:ns1='http://schemas.openxmlformats.org/package/2006/metadata/core-properties' " w:xpath="/ns1:coreProperties[1]/ns0:title[1]" w:storeItemID="{6C3C8BC8-F283-45AE-878A-BAB7291924A1}"/>
          <w:text/>
        </w:sdtPr>
        <w:sdtContent>
          <w:tc>
            <w:tcPr>
              <w:tcW w:w="5975" w:type="dxa"/>
              <w:shd w:val="clear" w:color="auto" w:fill="5649FD"/>
              <w:vAlign w:val="center"/>
            </w:tcPr>
            <w:p w14:paraId="0B6D800C" w14:textId="5DCC39E5" w:rsidR="00686E13" w:rsidRPr="00320C21" w:rsidRDefault="00686E13" w:rsidP="009239DD">
              <w:pPr>
                <w:pStyle w:val="Header"/>
                <w:ind w:left="420"/>
                <w:rPr>
                  <w:caps/>
                  <w:color w:val="FFFFFF" w:themeColor="background1"/>
                  <w:sz w:val="18"/>
                  <w:szCs w:val="18"/>
                </w:rPr>
              </w:pPr>
              <w:r>
                <w:rPr>
                  <w:caps/>
                  <w:color w:val="FFFFFF" w:themeColor="background1"/>
                  <w:sz w:val="18"/>
                  <w:szCs w:val="18"/>
                </w:rPr>
                <w:t>KJMR VOL.02 NO. 09 (2025)</w:t>
              </w:r>
            </w:p>
          </w:tc>
        </w:sdtContent>
      </w:sdt>
      <w:sdt>
        <w:sdtPr>
          <w:rPr>
            <w:caps/>
            <w:color w:val="FFFFFF" w:themeColor="background1"/>
            <w:sz w:val="18"/>
            <w:szCs w:val="18"/>
          </w:rPr>
          <w:alias w:val="Date"/>
          <w:tag w:val=""/>
          <w:id w:val="758414487"/>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8065" w:type="dxa"/>
              <w:shd w:val="clear" w:color="auto" w:fill="4031FD"/>
              <w:vAlign w:val="center"/>
            </w:tcPr>
            <w:p w14:paraId="02D61365" w14:textId="404FD12D" w:rsidR="00686E13" w:rsidRPr="00320C21" w:rsidRDefault="00686E13" w:rsidP="00292C34">
              <w:pPr>
                <w:pStyle w:val="Header"/>
                <w:ind w:right="1410"/>
                <w:jc w:val="right"/>
                <w:rPr>
                  <w:caps/>
                  <w:color w:val="FFFFFF" w:themeColor="background1"/>
                  <w:sz w:val="18"/>
                  <w:szCs w:val="18"/>
                </w:rPr>
              </w:pPr>
              <w:r w:rsidRPr="00244F5B">
                <w:rPr>
                  <w:caps/>
                  <w:color w:val="FFFFFF" w:themeColor="background1"/>
                  <w:sz w:val="18"/>
                  <w:szCs w:val="18"/>
                </w:rPr>
                <w:t>IMPACT OF SPLIT NITROGEN …</w:t>
              </w:r>
            </w:p>
          </w:tc>
        </w:sdtContent>
      </w:sdt>
    </w:tr>
    <w:tr w:rsidR="00686E13" w14:paraId="46275203" w14:textId="77777777" w:rsidTr="009239DD">
      <w:trPr>
        <w:trHeight w:hRule="exact" w:val="110"/>
      </w:trPr>
      <w:tc>
        <w:tcPr>
          <w:tcW w:w="5975" w:type="dxa"/>
          <w:shd w:val="clear" w:color="auto" w:fill="5649FD"/>
          <w:tcMar>
            <w:top w:w="0" w:type="dxa"/>
            <w:bottom w:w="0" w:type="dxa"/>
          </w:tcMar>
        </w:tcPr>
        <w:p w14:paraId="0A2F5F5E" w14:textId="77777777" w:rsidR="00686E13" w:rsidRDefault="00686E13">
          <w:pPr>
            <w:pStyle w:val="Header"/>
            <w:rPr>
              <w:caps/>
              <w:color w:val="FFFFFF" w:themeColor="background1"/>
              <w:sz w:val="18"/>
              <w:szCs w:val="18"/>
            </w:rPr>
          </w:pPr>
        </w:p>
      </w:tc>
      <w:tc>
        <w:tcPr>
          <w:tcW w:w="8065" w:type="dxa"/>
          <w:shd w:val="clear" w:color="auto" w:fill="4031FD"/>
          <w:tcMar>
            <w:top w:w="0" w:type="dxa"/>
            <w:bottom w:w="0" w:type="dxa"/>
          </w:tcMar>
        </w:tcPr>
        <w:p w14:paraId="566A46B4" w14:textId="77777777" w:rsidR="00686E13" w:rsidRDefault="00686E13">
          <w:pPr>
            <w:pStyle w:val="Header"/>
            <w:rPr>
              <w:caps/>
              <w:color w:val="FFFFFF" w:themeColor="background1"/>
              <w:sz w:val="18"/>
              <w:szCs w:val="18"/>
            </w:rPr>
          </w:pPr>
        </w:p>
      </w:tc>
    </w:tr>
  </w:tbl>
  <w:p w14:paraId="6D822922" w14:textId="77777777" w:rsidR="00686E13" w:rsidRPr="00447EB3" w:rsidRDefault="00686E13" w:rsidP="00447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15:restartNumberingAfterBreak="0">
    <w:nsid w:val="00894852"/>
    <w:multiLevelType w:val="hybridMultilevel"/>
    <w:tmpl w:val="353C9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A6DA7"/>
    <w:multiLevelType w:val="hybridMultilevel"/>
    <w:tmpl w:val="2062BC3E"/>
    <w:lvl w:ilvl="0" w:tplc="50CAE8CC">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3C02B2"/>
    <w:multiLevelType w:val="hybridMultilevel"/>
    <w:tmpl w:val="E720691C"/>
    <w:lvl w:ilvl="0" w:tplc="02B89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56669"/>
    <w:multiLevelType w:val="hybridMultilevel"/>
    <w:tmpl w:val="2C5AC3E2"/>
    <w:lvl w:ilvl="0" w:tplc="2824454E">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7" w15:restartNumberingAfterBreak="0">
    <w:nsid w:val="0B86377C"/>
    <w:multiLevelType w:val="multilevel"/>
    <w:tmpl w:val="1B18C55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0D0369A3"/>
    <w:multiLevelType w:val="multilevel"/>
    <w:tmpl w:val="32FEA7F2"/>
    <w:lvl w:ilvl="0">
      <w:start w:val="1"/>
      <w:numFmt w:val="bullet"/>
      <w:lvlText w:val=""/>
      <w:lvlJc w:val="left"/>
      <w:pPr>
        <w:tabs>
          <w:tab w:val="num" w:pos="360"/>
        </w:tabs>
        <w:ind w:left="36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DE5183"/>
    <w:multiLevelType w:val="multilevel"/>
    <w:tmpl w:val="AAB21C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83312"/>
    <w:multiLevelType w:val="multilevel"/>
    <w:tmpl w:val="D0249F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A0610"/>
    <w:multiLevelType w:val="multilevel"/>
    <w:tmpl w:val="ACAE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6437D"/>
    <w:multiLevelType w:val="multilevel"/>
    <w:tmpl w:val="2396AD42"/>
    <w:lvl w:ilvl="0">
      <w:start w:val="1"/>
      <w:numFmt w:val="lowerLetter"/>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9500C"/>
    <w:multiLevelType w:val="multilevel"/>
    <w:tmpl w:val="3ADA29F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65B48D4"/>
    <w:multiLevelType w:val="multilevel"/>
    <w:tmpl w:val="F96EBA6C"/>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630742"/>
    <w:multiLevelType w:val="multilevel"/>
    <w:tmpl w:val="1D63074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7E0929"/>
    <w:multiLevelType w:val="hybridMultilevel"/>
    <w:tmpl w:val="06485FBE"/>
    <w:lvl w:ilvl="0" w:tplc="898644E6">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A56BD"/>
    <w:multiLevelType w:val="hybridMultilevel"/>
    <w:tmpl w:val="D026E3D0"/>
    <w:lvl w:ilvl="0" w:tplc="99B43F04">
      <w:start w:val="1"/>
      <w:numFmt w:val="decimal"/>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55099"/>
    <w:multiLevelType w:val="hybridMultilevel"/>
    <w:tmpl w:val="AC34C13C"/>
    <w:lvl w:ilvl="0" w:tplc="A32A0A4C">
      <w:start w:val="1"/>
      <w:numFmt w:val="lowerLetter"/>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75255"/>
    <w:multiLevelType w:val="hybridMultilevel"/>
    <w:tmpl w:val="7B34FDB6"/>
    <w:lvl w:ilvl="0" w:tplc="BDECA97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950F6"/>
    <w:multiLevelType w:val="multilevel"/>
    <w:tmpl w:val="44002942"/>
    <w:lvl w:ilvl="0">
      <w:start w:val="1"/>
      <w:numFmt w:val="lowerLetter"/>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B1C19"/>
    <w:multiLevelType w:val="multilevel"/>
    <w:tmpl w:val="2842B6E8"/>
    <w:lvl w:ilvl="0">
      <w:start w:val="1"/>
      <w:numFmt w:val="lowerLetter"/>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C011461"/>
    <w:multiLevelType w:val="hybridMultilevel"/>
    <w:tmpl w:val="FE0CB0C8"/>
    <w:lvl w:ilvl="0" w:tplc="99B43F04">
      <w:start w:val="1"/>
      <w:numFmt w:val="decimal"/>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81DF8"/>
    <w:multiLevelType w:val="hybridMultilevel"/>
    <w:tmpl w:val="D4B2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A01BF"/>
    <w:multiLevelType w:val="hybridMultilevel"/>
    <w:tmpl w:val="C936CC5A"/>
    <w:lvl w:ilvl="0" w:tplc="25EC354E">
      <w:start w:val="2"/>
      <w:numFmt w:val="decimal"/>
      <w:lvlText w:val="%1."/>
      <w:lvlJc w:val="left"/>
      <w:pPr>
        <w:ind w:left="419" w:hanging="257"/>
      </w:pPr>
      <w:rPr>
        <w:rFonts w:asciiTheme="majorBidi" w:eastAsia="Arial MT" w:hAnsiTheme="majorBidi" w:cstheme="majorBidi" w:hint="default"/>
        <w:b/>
        <w:bCs/>
        <w:i w:val="0"/>
        <w:iCs w:val="0"/>
        <w:spacing w:val="-1"/>
        <w:w w:val="87"/>
        <w:sz w:val="24"/>
        <w:szCs w:val="24"/>
        <w:lang w:val="en-US" w:eastAsia="en-US" w:bidi="ar-SA"/>
      </w:rPr>
    </w:lvl>
    <w:lvl w:ilvl="1" w:tplc="23EC7C6C">
      <w:numFmt w:val="bullet"/>
      <w:lvlText w:val="•"/>
      <w:lvlJc w:val="left"/>
      <w:pPr>
        <w:ind w:left="1313" w:hanging="257"/>
      </w:pPr>
      <w:rPr>
        <w:rFonts w:hint="default"/>
        <w:lang w:val="en-US" w:eastAsia="en-US" w:bidi="ar-SA"/>
      </w:rPr>
    </w:lvl>
    <w:lvl w:ilvl="2" w:tplc="B794365A">
      <w:numFmt w:val="bullet"/>
      <w:lvlText w:val="•"/>
      <w:lvlJc w:val="left"/>
      <w:pPr>
        <w:ind w:left="2206" w:hanging="257"/>
      </w:pPr>
      <w:rPr>
        <w:rFonts w:hint="default"/>
        <w:lang w:val="en-US" w:eastAsia="en-US" w:bidi="ar-SA"/>
      </w:rPr>
    </w:lvl>
    <w:lvl w:ilvl="3" w:tplc="91B09FAC">
      <w:numFmt w:val="bullet"/>
      <w:lvlText w:val="•"/>
      <w:lvlJc w:val="left"/>
      <w:pPr>
        <w:ind w:left="3099" w:hanging="257"/>
      </w:pPr>
      <w:rPr>
        <w:rFonts w:hint="default"/>
        <w:lang w:val="en-US" w:eastAsia="en-US" w:bidi="ar-SA"/>
      </w:rPr>
    </w:lvl>
    <w:lvl w:ilvl="4" w:tplc="FBF225F2">
      <w:numFmt w:val="bullet"/>
      <w:lvlText w:val="•"/>
      <w:lvlJc w:val="left"/>
      <w:pPr>
        <w:ind w:left="3992" w:hanging="257"/>
      </w:pPr>
      <w:rPr>
        <w:rFonts w:hint="default"/>
        <w:lang w:val="en-US" w:eastAsia="en-US" w:bidi="ar-SA"/>
      </w:rPr>
    </w:lvl>
    <w:lvl w:ilvl="5" w:tplc="2F1CC366">
      <w:numFmt w:val="bullet"/>
      <w:lvlText w:val="•"/>
      <w:lvlJc w:val="left"/>
      <w:pPr>
        <w:ind w:left="4885" w:hanging="257"/>
      </w:pPr>
      <w:rPr>
        <w:rFonts w:hint="default"/>
        <w:lang w:val="en-US" w:eastAsia="en-US" w:bidi="ar-SA"/>
      </w:rPr>
    </w:lvl>
    <w:lvl w:ilvl="6" w:tplc="A0321BE2">
      <w:numFmt w:val="bullet"/>
      <w:lvlText w:val="•"/>
      <w:lvlJc w:val="left"/>
      <w:pPr>
        <w:ind w:left="5778" w:hanging="257"/>
      </w:pPr>
      <w:rPr>
        <w:rFonts w:hint="default"/>
        <w:lang w:val="en-US" w:eastAsia="en-US" w:bidi="ar-SA"/>
      </w:rPr>
    </w:lvl>
    <w:lvl w:ilvl="7" w:tplc="F5EE374A">
      <w:numFmt w:val="bullet"/>
      <w:lvlText w:val="•"/>
      <w:lvlJc w:val="left"/>
      <w:pPr>
        <w:ind w:left="6671" w:hanging="257"/>
      </w:pPr>
      <w:rPr>
        <w:rFonts w:hint="default"/>
        <w:lang w:val="en-US" w:eastAsia="en-US" w:bidi="ar-SA"/>
      </w:rPr>
    </w:lvl>
    <w:lvl w:ilvl="8" w:tplc="7F7E7F58">
      <w:numFmt w:val="bullet"/>
      <w:lvlText w:val="•"/>
      <w:lvlJc w:val="left"/>
      <w:pPr>
        <w:ind w:left="7564" w:hanging="257"/>
      </w:pPr>
      <w:rPr>
        <w:rFonts w:hint="default"/>
        <w:lang w:val="en-US" w:eastAsia="en-US" w:bidi="ar-SA"/>
      </w:rPr>
    </w:lvl>
  </w:abstractNum>
  <w:abstractNum w:abstractNumId="25" w15:restartNumberingAfterBreak="0">
    <w:nsid w:val="5A1C35EB"/>
    <w:multiLevelType w:val="hybridMultilevel"/>
    <w:tmpl w:val="C3E6E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D52AC"/>
    <w:multiLevelType w:val="multilevel"/>
    <w:tmpl w:val="9F8C2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2A8"/>
    <w:multiLevelType w:val="multilevel"/>
    <w:tmpl w:val="8C702E00"/>
    <w:lvl w:ilvl="0">
      <w:start w:val="1"/>
      <w:numFmt w:val="lowerLetter"/>
      <w:lvlText w:val="%1)"/>
      <w:lvlJc w:val="left"/>
      <w:pPr>
        <w:tabs>
          <w:tab w:val="num" w:pos="360"/>
        </w:tabs>
        <w:ind w:left="360" w:hanging="360"/>
      </w:pPr>
      <w:rPr>
        <w:b/>
        <w:bCs/>
      </w:rPr>
    </w:lvl>
    <w:lvl w:ilvl="1">
      <w:start w:val="6"/>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8E14F3"/>
    <w:multiLevelType w:val="multilevel"/>
    <w:tmpl w:val="B0AC4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A7640"/>
    <w:multiLevelType w:val="multilevel"/>
    <w:tmpl w:val="D0249F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F3B4B"/>
    <w:multiLevelType w:val="hybridMultilevel"/>
    <w:tmpl w:val="DBC0F1D8"/>
    <w:lvl w:ilvl="0" w:tplc="7744E602">
      <w:start w:val="1"/>
      <w:numFmt w:val="lowerLetter"/>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AA6C1E"/>
    <w:multiLevelType w:val="multilevel"/>
    <w:tmpl w:val="21B6CE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9B5170"/>
    <w:multiLevelType w:val="hybridMultilevel"/>
    <w:tmpl w:val="3CF4AE24"/>
    <w:lvl w:ilvl="0" w:tplc="4DA8A8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391A30"/>
    <w:multiLevelType w:val="hybridMultilevel"/>
    <w:tmpl w:val="CCFA2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D5396"/>
    <w:multiLevelType w:val="hybridMultilevel"/>
    <w:tmpl w:val="DC983F66"/>
    <w:lvl w:ilvl="0" w:tplc="99B43F04">
      <w:start w:val="1"/>
      <w:numFmt w:val="decimal"/>
      <w:lvlText w:val="%1."/>
      <w:lvlJc w:val="left"/>
      <w:pPr>
        <w:ind w:left="36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9F2788"/>
    <w:multiLevelType w:val="hybridMultilevel"/>
    <w:tmpl w:val="DF127484"/>
    <w:lvl w:ilvl="0" w:tplc="7F2A0A70">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14AA3"/>
    <w:multiLevelType w:val="multilevel"/>
    <w:tmpl w:val="64988EEA"/>
    <w:lvl w:ilvl="0">
      <w:start w:val="1"/>
      <w:numFmt w:val="bullet"/>
      <w:lvlText w:val=""/>
      <w:lvlJc w:val="left"/>
      <w:pPr>
        <w:tabs>
          <w:tab w:val="num" w:pos="360"/>
        </w:tabs>
        <w:ind w:left="360" w:hanging="360"/>
      </w:pPr>
      <w:rPr>
        <w:rFonts w:ascii="Symbol" w:hAnsi="Symbol" w:hint="default"/>
        <w:b/>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47B5E74"/>
    <w:multiLevelType w:val="hybridMultilevel"/>
    <w:tmpl w:val="96E8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7017A"/>
    <w:multiLevelType w:val="hybridMultilevel"/>
    <w:tmpl w:val="C1C422F4"/>
    <w:lvl w:ilvl="0" w:tplc="0809000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A31190"/>
    <w:multiLevelType w:val="multilevel"/>
    <w:tmpl w:val="D0249F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A6770"/>
    <w:multiLevelType w:val="hybridMultilevel"/>
    <w:tmpl w:val="EC1A615A"/>
    <w:lvl w:ilvl="0" w:tplc="2D043DFA">
      <w:start w:val="1"/>
      <w:numFmt w:val="lowerRoman"/>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A2B2E"/>
    <w:multiLevelType w:val="multilevel"/>
    <w:tmpl w:val="9DBA8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6429365">
    <w:abstractNumId w:val="7"/>
  </w:num>
  <w:num w:numId="2" w16cid:durableId="164705684">
    <w:abstractNumId w:val="32"/>
  </w:num>
  <w:num w:numId="3" w16cid:durableId="257105957">
    <w:abstractNumId w:val="38"/>
  </w:num>
  <w:num w:numId="4" w16cid:durableId="1084841634">
    <w:abstractNumId w:val="16"/>
  </w:num>
  <w:num w:numId="5" w16cid:durableId="1866476866">
    <w:abstractNumId w:val="25"/>
  </w:num>
  <w:num w:numId="6" w16cid:durableId="2039423817">
    <w:abstractNumId w:val="41"/>
  </w:num>
  <w:num w:numId="7" w16cid:durableId="1715158923">
    <w:abstractNumId w:val="14"/>
  </w:num>
  <w:num w:numId="8" w16cid:durableId="1978606098">
    <w:abstractNumId w:val="6"/>
  </w:num>
  <w:num w:numId="9" w16cid:durableId="595820460">
    <w:abstractNumId w:val="21"/>
  </w:num>
  <w:num w:numId="10" w16cid:durableId="710616894">
    <w:abstractNumId w:val="18"/>
  </w:num>
  <w:num w:numId="11" w16cid:durableId="341248987">
    <w:abstractNumId w:val="20"/>
  </w:num>
  <w:num w:numId="12" w16cid:durableId="2014333686">
    <w:abstractNumId w:val="27"/>
  </w:num>
  <w:num w:numId="13" w16cid:durableId="60490120">
    <w:abstractNumId w:val="12"/>
  </w:num>
  <w:num w:numId="14" w16cid:durableId="754975381">
    <w:abstractNumId w:val="4"/>
  </w:num>
  <w:num w:numId="15" w16cid:durableId="489635590">
    <w:abstractNumId w:val="30"/>
  </w:num>
  <w:num w:numId="16" w16cid:durableId="110906395">
    <w:abstractNumId w:val="31"/>
  </w:num>
  <w:num w:numId="17" w16cid:durableId="1599215967">
    <w:abstractNumId w:val="26"/>
  </w:num>
  <w:num w:numId="18" w16cid:durableId="950019081">
    <w:abstractNumId w:val="9"/>
  </w:num>
  <w:num w:numId="19" w16cid:durableId="179706177">
    <w:abstractNumId w:val="35"/>
  </w:num>
  <w:num w:numId="20" w16cid:durableId="998114806">
    <w:abstractNumId w:val="15"/>
  </w:num>
  <w:num w:numId="21" w16cid:durableId="386026813">
    <w:abstractNumId w:val="3"/>
  </w:num>
  <w:num w:numId="22" w16cid:durableId="1882941287">
    <w:abstractNumId w:val="40"/>
  </w:num>
  <w:num w:numId="23" w16cid:durableId="1162938109">
    <w:abstractNumId w:val="34"/>
  </w:num>
  <w:num w:numId="24" w16cid:durableId="2070765720">
    <w:abstractNumId w:val="24"/>
  </w:num>
  <w:num w:numId="25" w16cid:durableId="103160171">
    <w:abstractNumId w:val="17"/>
  </w:num>
  <w:num w:numId="26" w16cid:durableId="543324622">
    <w:abstractNumId w:val="37"/>
  </w:num>
  <w:num w:numId="27" w16cid:durableId="131096252">
    <w:abstractNumId w:val="19"/>
  </w:num>
  <w:num w:numId="28" w16cid:durableId="153645906">
    <w:abstractNumId w:val="22"/>
  </w:num>
  <w:num w:numId="29" w16cid:durableId="812022120">
    <w:abstractNumId w:val="5"/>
  </w:num>
  <w:num w:numId="30" w16cid:durableId="1525050152">
    <w:abstractNumId w:val="13"/>
  </w:num>
  <w:num w:numId="31" w16cid:durableId="604928112">
    <w:abstractNumId w:val="39"/>
  </w:num>
  <w:num w:numId="32" w16cid:durableId="1664972692">
    <w:abstractNumId w:val="11"/>
  </w:num>
  <w:num w:numId="33" w16cid:durableId="2046323777">
    <w:abstractNumId w:val="8"/>
  </w:num>
  <w:num w:numId="34" w16cid:durableId="514882347">
    <w:abstractNumId w:val="36"/>
  </w:num>
  <w:num w:numId="35" w16cid:durableId="839855755">
    <w:abstractNumId w:val="33"/>
  </w:num>
  <w:num w:numId="36" w16cid:durableId="1561865271">
    <w:abstractNumId w:val="23"/>
  </w:num>
  <w:num w:numId="37" w16cid:durableId="1054355732">
    <w:abstractNumId w:val="10"/>
  </w:num>
  <w:num w:numId="38" w16cid:durableId="1754087059">
    <w:abstractNumId w:val="29"/>
  </w:num>
  <w:num w:numId="39" w16cid:durableId="115626149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235"/>
    <w:rsid w:val="0000120B"/>
    <w:rsid w:val="00001784"/>
    <w:rsid w:val="000024CE"/>
    <w:rsid w:val="000024F8"/>
    <w:rsid w:val="00002D81"/>
    <w:rsid w:val="0000308B"/>
    <w:rsid w:val="00005160"/>
    <w:rsid w:val="00007EC7"/>
    <w:rsid w:val="000138D6"/>
    <w:rsid w:val="00013BA7"/>
    <w:rsid w:val="0001538D"/>
    <w:rsid w:val="000154B5"/>
    <w:rsid w:val="0001639B"/>
    <w:rsid w:val="000201F9"/>
    <w:rsid w:val="00021709"/>
    <w:rsid w:val="0002272B"/>
    <w:rsid w:val="000264EA"/>
    <w:rsid w:val="00027198"/>
    <w:rsid w:val="00027BCF"/>
    <w:rsid w:val="00031112"/>
    <w:rsid w:val="0003236F"/>
    <w:rsid w:val="000349C3"/>
    <w:rsid w:val="00035AFA"/>
    <w:rsid w:val="00036DAE"/>
    <w:rsid w:val="00037A02"/>
    <w:rsid w:val="00037C0A"/>
    <w:rsid w:val="00040AF5"/>
    <w:rsid w:val="0004153E"/>
    <w:rsid w:val="00042C3E"/>
    <w:rsid w:val="000437A3"/>
    <w:rsid w:val="00043E3E"/>
    <w:rsid w:val="00044C9C"/>
    <w:rsid w:val="00046216"/>
    <w:rsid w:val="000465F8"/>
    <w:rsid w:val="00052E57"/>
    <w:rsid w:val="00054210"/>
    <w:rsid w:val="0005530F"/>
    <w:rsid w:val="00057F0E"/>
    <w:rsid w:val="00071328"/>
    <w:rsid w:val="0007459E"/>
    <w:rsid w:val="00074DFF"/>
    <w:rsid w:val="00076288"/>
    <w:rsid w:val="00077EDB"/>
    <w:rsid w:val="00080992"/>
    <w:rsid w:val="00082881"/>
    <w:rsid w:val="0008427B"/>
    <w:rsid w:val="00084934"/>
    <w:rsid w:val="00085068"/>
    <w:rsid w:val="000923CD"/>
    <w:rsid w:val="00092E7C"/>
    <w:rsid w:val="0009402D"/>
    <w:rsid w:val="00095F1D"/>
    <w:rsid w:val="000968D1"/>
    <w:rsid w:val="000A146A"/>
    <w:rsid w:val="000A2E46"/>
    <w:rsid w:val="000A42BA"/>
    <w:rsid w:val="000A5239"/>
    <w:rsid w:val="000A7570"/>
    <w:rsid w:val="000B11AD"/>
    <w:rsid w:val="000B4BFA"/>
    <w:rsid w:val="000B52A1"/>
    <w:rsid w:val="000C4E01"/>
    <w:rsid w:val="000C5A5E"/>
    <w:rsid w:val="000C7132"/>
    <w:rsid w:val="000D06A4"/>
    <w:rsid w:val="000D2965"/>
    <w:rsid w:val="000D2CBA"/>
    <w:rsid w:val="000D428D"/>
    <w:rsid w:val="000D4592"/>
    <w:rsid w:val="000D4834"/>
    <w:rsid w:val="000D602B"/>
    <w:rsid w:val="000E0672"/>
    <w:rsid w:val="000E0B9E"/>
    <w:rsid w:val="000E731C"/>
    <w:rsid w:val="000E7F5D"/>
    <w:rsid w:val="000F19F7"/>
    <w:rsid w:val="000F3323"/>
    <w:rsid w:val="000F465D"/>
    <w:rsid w:val="000F4D32"/>
    <w:rsid w:val="000F659E"/>
    <w:rsid w:val="00100363"/>
    <w:rsid w:val="00104135"/>
    <w:rsid w:val="001076B5"/>
    <w:rsid w:val="00110D22"/>
    <w:rsid w:val="00112B00"/>
    <w:rsid w:val="00114B1D"/>
    <w:rsid w:val="00116503"/>
    <w:rsid w:val="0011688B"/>
    <w:rsid w:val="001201FC"/>
    <w:rsid w:val="00125074"/>
    <w:rsid w:val="0013307A"/>
    <w:rsid w:val="001335D1"/>
    <w:rsid w:val="001374D3"/>
    <w:rsid w:val="00137DF2"/>
    <w:rsid w:val="0014198D"/>
    <w:rsid w:val="00141A0D"/>
    <w:rsid w:val="001427C3"/>
    <w:rsid w:val="00142DB6"/>
    <w:rsid w:val="001457C0"/>
    <w:rsid w:val="001471B7"/>
    <w:rsid w:val="00147877"/>
    <w:rsid w:val="00147A64"/>
    <w:rsid w:val="00150946"/>
    <w:rsid w:val="00152BFB"/>
    <w:rsid w:val="001547A7"/>
    <w:rsid w:val="0015651D"/>
    <w:rsid w:val="00157900"/>
    <w:rsid w:val="00160CEB"/>
    <w:rsid w:val="00163677"/>
    <w:rsid w:val="00164824"/>
    <w:rsid w:val="00164C6D"/>
    <w:rsid w:val="00166066"/>
    <w:rsid w:val="00166BBA"/>
    <w:rsid w:val="00170EB2"/>
    <w:rsid w:val="0017255C"/>
    <w:rsid w:val="00173C4A"/>
    <w:rsid w:val="001760C5"/>
    <w:rsid w:val="00177033"/>
    <w:rsid w:val="0017704F"/>
    <w:rsid w:val="0018088C"/>
    <w:rsid w:val="0018111E"/>
    <w:rsid w:val="00181717"/>
    <w:rsid w:val="001823B2"/>
    <w:rsid w:val="0018392D"/>
    <w:rsid w:val="0018513B"/>
    <w:rsid w:val="001868BA"/>
    <w:rsid w:val="00187702"/>
    <w:rsid w:val="001953B6"/>
    <w:rsid w:val="001B0DA0"/>
    <w:rsid w:val="001B2874"/>
    <w:rsid w:val="001B2EAD"/>
    <w:rsid w:val="001B3065"/>
    <w:rsid w:val="001B7668"/>
    <w:rsid w:val="001C125F"/>
    <w:rsid w:val="001C558D"/>
    <w:rsid w:val="001C5680"/>
    <w:rsid w:val="001C601C"/>
    <w:rsid w:val="001C7F83"/>
    <w:rsid w:val="001D3206"/>
    <w:rsid w:val="001D7B01"/>
    <w:rsid w:val="001E1402"/>
    <w:rsid w:val="001E30BF"/>
    <w:rsid w:val="001E3AA5"/>
    <w:rsid w:val="001E7A36"/>
    <w:rsid w:val="001F0052"/>
    <w:rsid w:val="001F098D"/>
    <w:rsid w:val="001F195C"/>
    <w:rsid w:val="001F2BA9"/>
    <w:rsid w:val="001F418C"/>
    <w:rsid w:val="001F5895"/>
    <w:rsid w:val="002007D0"/>
    <w:rsid w:val="0020099E"/>
    <w:rsid w:val="00201DFE"/>
    <w:rsid w:val="00204881"/>
    <w:rsid w:val="0020561B"/>
    <w:rsid w:val="00210E75"/>
    <w:rsid w:val="00212F27"/>
    <w:rsid w:val="00213BE1"/>
    <w:rsid w:val="00213C2F"/>
    <w:rsid w:val="00214A16"/>
    <w:rsid w:val="00215D8A"/>
    <w:rsid w:val="00220A37"/>
    <w:rsid w:val="00223180"/>
    <w:rsid w:val="002234FA"/>
    <w:rsid w:val="0022609B"/>
    <w:rsid w:val="00226B2D"/>
    <w:rsid w:val="00226D39"/>
    <w:rsid w:val="00231D39"/>
    <w:rsid w:val="00231ECF"/>
    <w:rsid w:val="002322B2"/>
    <w:rsid w:val="00232417"/>
    <w:rsid w:val="002344AE"/>
    <w:rsid w:val="00234E33"/>
    <w:rsid w:val="00237058"/>
    <w:rsid w:val="00242880"/>
    <w:rsid w:val="00244C60"/>
    <w:rsid w:val="00244F5B"/>
    <w:rsid w:val="00247C3D"/>
    <w:rsid w:val="00250055"/>
    <w:rsid w:val="0025011A"/>
    <w:rsid w:val="00250898"/>
    <w:rsid w:val="00252D25"/>
    <w:rsid w:val="00254EEB"/>
    <w:rsid w:val="00257C8D"/>
    <w:rsid w:val="00262D87"/>
    <w:rsid w:val="00265039"/>
    <w:rsid w:val="002650CD"/>
    <w:rsid w:val="00265575"/>
    <w:rsid w:val="002704F3"/>
    <w:rsid w:val="002739A9"/>
    <w:rsid w:val="0027539E"/>
    <w:rsid w:val="00276B9A"/>
    <w:rsid w:val="00281BC1"/>
    <w:rsid w:val="00282E16"/>
    <w:rsid w:val="00283963"/>
    <w:rsid w:val="002870FC"/>
    <w:rsid w:val="00290C3B"/>
    <w:rsid w:val="00292C34"/>
    <w:rsid w:val="0029343B"/>
    <w:rsid w:val="00297986"/>
    <w:rsid w:val="002A07D5"/>
    <w:rsid w:val="002A3F22"/>
    <w:rsid w:val="002A45B8"/>
    <w:rsid w:val="002B14DD"/>
    <w:rsid w:val="002B22DD"/>
    <w:rsid w:val="002B34AE"/>
    <w:rsid w:val="002B38B1"/>
    <w:rsid w:val="002B3E75"/>
    <w:rsid w:val="002B43D1"/>
    <w:rsid w:val="002B50A7"/>
    <w:rsid w:val="002B69C1"/>
    <w:rsid w:val="002C0273"/>
    <w:rsid w:val="002C2B7C"/>
    <w:rsid w:val="002C2F60"/>
    <w:rsid w:val="002C4E00"/>
    <w:rsid w:val="002C51CD"/>
    <w:rsid w:val="002C6D38"/>
    <w:rsid w:val="002C7F49"/>
    <w:rsid w:val="002D4C7E"/>
    <w:rsid w:val="002D67A2"/>
    <w:rsid w:val="002D73E6"/>
    <w:rsid w:val="002D780C"/>
    <w:rsid w:val="002E04F3"/>
    <w:rsid w:val="002E14EE"/>
    <w:rsid w:val="002E496C"/>
    <w:rsid w:val="002E5F6A"/>
    <w:rsid w:val="002E67F8"/>
    <w:rsid w:val="002E6A7D"/>
    <w:rsid w:val="002F3EB6"/>
    <w:rsid w:val="002F73CF"/>
    <w:rsid w:val="002F7868"/>
    <w:rsid w:val="002F7B39"/>
    <w:rsid w:val="00300396"/>
    <w:rsid w:val="00304709"/>
    <w:rsid w:val="00305E66"/>
    <w:rsid w:val="00306908"/>
    <w:rsid w:val="003120D4"/>
    <w:rsid w:val="00315102"/>
    <w:rsid w:val="00315C1F"/>
    <w:rsid w:val="00316034"/>
    <w:rsid w:val="00316DE7"/>
    <w:rsid w:val="00320025"/>
    <w:rsid w:val="00320C21"/>
    <w:rsid w:val="00321799"/>
    <w:rsid w:val="0032359B"/>
    <w:rsid w:val="003247C3"/>
    <w:rsid w:val="00324C8E"/>
    <w:rsid w:val="00330B4C"/>
    <w:rsid w:val="00330FD0"/>
    <w:rsid w:val="003333BB"/>
    <w:rsid w:val="003415E6"/>
    <w:rsid w:val="00341F87"/>
    <w:rsid w:val="003438EF"/>
    <w:rsid w:val="00344298"/>
    <w:rsid w:val="003453F0"/>
    <w:rsid w:val="00350461"/>
    <w:rsid w:val="00350FE4"/>
    <w:rsid w:val="0035132B"/>
    <w:rsid w:val="00352B35"/>
    <w:rsid w:val="00353FA3"/>
    <w:rsid w:val="00354152"/>
    <w:rsid w:val="00354355"/>
    <w:rsid w:val="00356436"/>
    <w:rsid w:val="003622F8"/>
    <w:rsid w:val="003624AE"/>
    <w:rsid w:val="003645DA"/>
    <w:rsid w:val="003654D2"/>
    <w:rsid w:val="00366BFC"/>
    <w:rsid w:val="003674FF"/>
    <w:rsid w:val="00371E4B"/>
    <w:rsid w:val="00372674"/>
    <w:rsid w:val="003745B9"/>
    <w:rsid w:val="00376309"/>
    <w:rsid w:val="003807EC"/>
    <w:rsid w:val="00381166"/>
    <w:rsid w:val="00383B61"/>
    <w:rsid w:val="00390E44"/>
    <w:rsid w:val="00392477"/>
    <w:rsid w:val="0039266D"/>
    <w:rsid w:val="00393E53"/>
    <w:rsid w:val="003942D8"/>
    <w:rsid w:val="00395BFD"/>
    <w:rsid w:val="003975CE"/>
    <w:rsid w:val="003A06AD"/>
    <w:rsid w:val="003A12A9"/>
    <w:rsid w:val="003A5979"/>
    <w:rsid w:val="003B0695"/>
    <w:rsid w:val="003B1AA6"/>
    <w:rsid w:val="003B5C6C"/>
    <w:rsid w:val="003B6FB6"/>
    <w:rsid w:val="003C1D3C"/>
    <w:rsid w:val="003C2EF7"/>
    <w:rsid w:val="003C476A"/>
    <w:rsid w:val="003C4E18"/>
    <w:rsid w:val="003C614F"/>
    <w:rsid w:val="003D5685"/>
    <w:rsid w:val="003E06E0"/>
    <w:rsid w:val="003E0CEB"/>
    <w:rsid w:val="003E2A96"/>
    <w:rsid w:val="003E3F66"/>
    <w:rsid w:val="003E4001"/>
    <w:rsid w:val="003E57E6"/>
    <w:rsid w:val="003E68C3"/>
    <w:rsid w:val="003F17A9"/>
    <w:rsid w:val="003F185F"/>
    <w:rsid w:val="003F20BC"/>
    <w:rsid w:val="003F7027"/>
    <w:rsid w:val="00410F7D"/>
    <w:rsid w:val="00414847"/>
    <w:rsid w:val="00415B2D"/>
    <w:rsid w:val="00417009"/>
    <w:rsid w:val="004216D7"/>
    <w:rsid w:val="00422703"/>
    <w:rsid w:val="00422CA9"/>
    <w:rsid w:val="00424CC5"/>
    <w:rsid w:val="00426E82"/>
    <w:rsid w:val="00433F3E"/>
    <w:rsid w:val="00434B59"/>
    <w:rsid w:val="004411A0"/>
    <w:rsid w:val="00441235"/>
    <w:rsid w:val="00444BAA"/>
    <w:rsid w:val="0044679F"/>
    <w:rsid w:val="004467D1"/>
    <w:rsid w:val="00446C37"/>
    <w:rsid w:val="00447EB3"/>
    <w:rsid w:val="004509DE"/>
    <w:rsid w:val="00452D63"/>
    <w:rsid w:val="0046070C"/>
    <w:rsid w:val="00462D19"/>
    <w:rsid w:val="00463384"/>
    <w:rsid w:val="00465757"/>
    <w:rsid w:val="004706D2"/>
    <w:rsid w:val="004710AE"/>
    <w:rsid w:val="00475367"/>
    <w:rsid w:val="0047627F"/>
    <w:rsid w:val="00487E1B"/>
    <w:rsid w:val="00492F75"/>
    <w:rsid w:val="004975C1"/>
    <w:rsid w:val="004A118C"/>
    <w:rsid w:val="004A4831"/>
    <w:rsid w:val="004A69CD"/>
    <w:rsid w:val="004B1CC0"/>
    <w:rsid w:val="004B3E6A"/>
    <w:rsid w:val="004B656A"/>
    <w:rsid w:val="004B6B44"/>
    <w:rsid w:val="004C10E9"/>
    <w:rsid w:val="004C2021"/>
    <w:rsid w:val="004C449B"/>
    <w:rsid w:val="004D0750"/>
    <w:rsid w:val="004D215E"/>
    <w:rsid w:val="004D6AD0"/>
    <w:rsid w:val="004D70DC"/>
    <w:rsid w:val="004E4844"/>
    <w:rsid w:val="004F0C48"/>
    <w:rsid w:val="004F15D7"/>
    <w:rsid w:val="004F1F10"/>
    <w:rsid w:val="004F1FB5"/>
    <w:rsid w:val="004F3612"/>
    <w:rsid w:val="004F731C"/>
    <w:rsid w:val="00501AA3"/>
    <w:rsid w:val="00502A89"/>
    <w:rsid w:val="0050317C"/>
    <w:rsid w:val="00503928"/>
    <w:rsid w:val="00504251"/>
    <w:rsid w:val="00506057"/>
    <w:rsid w:val="00506E95"/>
    <w:rsid w:val="00507A5C"/>
    <w:rsid w:val="005100E8"/>
    <w:rsid w:val="005164CB"/>
    <w:rsid w:val="0052162E"/>
    <w:rsid w:val="00522684"/>
    <w:rsid w:val="00522713"/>
    <w:rsid w:val="00522A01"/>
    <w:rsid w:val="00525332"/>
    <w:rsid w:val="00533132"/>
    <w:rsid w:val="00534697"/>
    <w:rsid w:val="00536CFE"/>
    <w:rsid w:val="005376A9"/>
    <w:rsid w:val="00540402"/>
    <w:rsid w:val="00541D2F"/>
    <w:rsid w:val="00542127"/>
    <w:rsid w:val="00544BE9"/>
    <w:rsid w:val="00546E21"/>
    <w:rsid w:val="0054753C"/>
    <w:rsid w:val="005512EC"/>
    <w:rsid w:val="00557DB0"/>
    <w:rsid w:val="005600AE"/>
    <w:rsid w:val="00561B44"/>
    <w:rsid w:val="005625A7"/>
    <w:rsid w:val="005626A9"/>
    <w:rsid w:val="005634B8"/>
    <w:rsid w:val="005641C2"/>
    <w:rsid w:val="00564504"/>
    <w:rsid w:val="005649CE"/>
    <w:rsid w:val="00564C0C"/>
    <w:rsid w:val="00567899"/>
    <w:rsid w:val="00567A2A"/>
    <w:rsid w:val="005768E4"/>
    <w:rsid w:val="00576E91"/>
    <w:rsid w:val="00581128"/>
    <w:rsid w:val="005811A9"/>
    <w:rsid w:val="00582058"/>
    <w:rsid w:val="00587412"/>
    <w:rsid w:val="005947F3"/>
    <w:rsid w:val="00597866"/>
    <w:rsid w:val="005A11CC"/>
    <w:rsid w:val="005A3293"/>
    <w:rsid w:val="005A7F0C"/>
    <w:rsid w:val="005B08B9"/>
    <w:rsid w:val="005B12C4"/>
    <w:rsid w:val="005B3305"/>
    <w:rsid w:val="005C6CA0"/>
    <w:rsid w:val="005C7002"/>
    <w:rsid w:val="005D1F69"/>
    <w:rsid w:val="005D35D5"/>
    <w:rsid w:val="005D70D3"/>
    <w:rsid w:val="005D7D94"/>
    <w:rsid w:val="005E4E41"/>
    <w:rsid w:val="005E5937"/>
    <w:rsid w:val="005F7345"/>
    <w:rsid w:val="00601535"/>
    <w:rsid w:val="006016A1"/>
    <w:rsid w:val="006067C1"/>
    <w:rsid w:val="006071CA"/>
    <w:rsid w:val="006079DB"/>
    <w:rsid w:val="006126CE"/>
    <w:rsid w:val="006137E6"/>
    <w:rsid w:val="00614883"/>
    <w:rsid w:val="006171F6"/>
    <w:rsid w:val="00622520"/>
    <w:rsid w:val="00623ACF"/>
    <w:rsid w:val="006279BD"/>
    <w:rsid w:val="006358BE"/>
    <w:rsid w:val="00636E46"/>
    <w:rsid w:val="006406D1"/>
    <w:rsid w:val="00640BEF"/>
    <w:rsid w:val="00641036"/>
    <w:rsid w:val="00641640"/>
    <w:rsid w:val="00642681"/>
    <w:rsid w:val="00643EEC"/>
    <w:rsid w:val="00644C58"/>
    <w:rsid w:val="00647170"/>
    <w:rsid w:val="006473BA"/>
    <w:rsid w:val="00647EEF"/>
    <w:rsid w:val="006515D3"/>
    <w:rsid w:val="00656995"/>
    <w:rsid w:val="00656B3B"/>
    <w:rsid w:val="00657076"/>
    <w:rsid w:val="00664E62"/>
    <w:rsid w:val="00670769"/>
    <w:rsid w:val="006708BC"/>
    <w:rsid w:val="006709AC"/>
    <w:rsid w:val="00671D76"/>
    <w:rsid w:val="00672193"/>
    <w:rsid w:val="0067403E"/>
    <w:rsid w:val="006762AB"/>
    <w:rsid w:val="00677395"/>
    <w:rsid w:val="006825C2"/>
    <w:rsid w:val="00683477"/>
    <w:rsid w:val="00683B30"/>
    <w:rsid w:val="00683D32"/>
    <w:rsid w:val="00683F9F"/>
    <w:rsid w:val="006865E1"/>
    <w:rsid w:val="006868D5"/>
    <w:rsid w:val="00686E13"/>
    <w:rsid w:val="00691B24"/>
    <w:rsid w:val="00693948"/>
    <w:rsid w:val="00694868"/>
    <w:rsid w:val="006964DB"/>
    <w:rsid w:val="006A1159"/>
    <w:rsid w:val="006A126C"/>
    <w:rsid w:val="006A1C02"/>
    <w:rsid w:val="006A32F7"/>
    <w:rsid w:val="006A340F"/>
    <w:rsid w:val="006B0AE4"/>
    <w:rsid w:val="006B133C"/>
    <w:rsid w:val="006B146B"/>
    <w:rsid w:val="006B4235"/>
    <w:rsid w:val="006B47AE"/>
    <w:rsid w:val="006B5867"/>
    <w:rsid w:val="006B67C7"/>
    <w:rsid w:val="006C252A"/>
    <w:rsid w:val="006C2FE8"/>
    <w:rsid w:val="006C68C8"/>
    <w:rsid w:val="006D540F"/>
    <w:rsid w:val="006D5CD8"/>
    <w:rsid w:val="006D6000"/>
    <w:rsid w:val="006D6D52"/>
    <w:rsid w:val="006E07A0"/>
    <w:rsid w:val="006E0D9F"/>
    <w:rsid w:val="006E0F50"/>
    <w:rsid w:val="006E12E6"/>
    <w:rsid w:val="006E1773"/>
    <w:rsid w:val="006E3153"/>
    <w:rsid w:val="006E44D2"/>
    <w:rsid w:val="006E45A3"/>
    <w:rsid w:val="006E4696"/>
    <w:rsid w:val="006E5904"/>
    <w:rsid w:val="006E5A36"/>
    <w:rsid w:val="006E6327"/>
    <w:rsid w:val="006E6871"/>
    <w:rsid w:val="006E6A35"/>
    <w:rsid w:val="006E725A"/>
    <w:rsid w:val="006F1A20"/>
    <w:rsid w:val="006F5FBD"/>
    <w:rsid w:val="006F6668"/>
    <w:rsid w:val="0070529B"/>
    <w:rsid w:val="00705738"/>
    <w:rsid w:val="0071037C"/>
    <w:rsid w:val="00712348"/>
    <w:rsid w:val="00716E63"/>
    <w:rsid w:val="00720512"/>
    <w:rsid w:val="00720597"/>
    <w:rsid w:val="00722A2C"/>
    <w:rsid w:val="00731559"/>
    <w:rsid w:val="00733A87"/>
    <w:rsid w:val="0073577E"/>
    <w:rsid w:val="00740866"/>
    <w:rsid w:val="00743B8F"/>
    <w:rsid w:val="00743C24"/>
    <w:rsid w:val="00743F1A"/>
    <w:rsid w:val="00745314"/>
    <w:rsid w:val="00751AD5"/>
    <w:rsid w:val="007533B3"/>
    <w:rsid w:val="00762C4C"/>
    <w:rsid w:val="00764A0D"/>
    <w:rsid w:val="00764FC5"/>
    <w:rsid w:val="00765C32"/>
    <w:rsid w:val="007663E1"/>
    <w:rsid w:val="0076742F"/>
    <w:rsid w:val="00772CA6"/>
    <w:rsid w:val="00773905"/>
    <w:rsid w:val="00773A81"/>
    <w:rsid w:val="007768A8"/>
    <w:rsid w:val="00777BD3"/>
    <w:rsid w:val="00777E86"/>
    <w:rsid w:val="00781225"/>
    <w:rsid w:val="007858FD"/>
    <w:rsid w:val="00790F9A"/>
    <w:rsid w:val="007920EB"/>
    <w:rsid w:val="0079251E"/>
    <w:rsid w:val="00794726"/>
    <w:rsid w:val="00794F02"/>
    <w:rsid w:val="00796BEC"/>
    <w:rsid w:val="007A4DFD"/>
    <w:rsid w:val="007A5E73"/>
    <w:rsid w:val="007A79FA"/>
    <w:rsid w:val="007B07E9"/>
    <w:rsid w:val="007B2D14"/>
    <w:rsid w:val="007B3158"/>
    <w:rsid w:val="007B35DB"/>
    <w:rsid w:val="007B3B69"/>
    <w:rsid w:val="007B5655"/>
    <w:rsid w:val="007B6F12"/>
    <w:rsid w:val="007C19D4"/>
    <w:rsid w:val="007C2DD2"/>
    <w:rsid w:val="007C31D4"/>
    <w:rsid w:val="007C3CA3"/>
    <w:rsid w:val="007C3DA2"/>
    <w:rsid w:val="007C60D8"/>
    <w:rsid w:val="007C66A0"/>
    <w:rsid w:val="007C6D7B"/>
    <w:rsid w:val="007D3B35"/>
    <w:rsid w:val="007D419E"/>
    <w:rsid w:val="007D4E59"/>
    <w:rsid w:val="007D4EC4"/>
    <w:rsid w:val="007D5C21"/>
    <w:rsid w:val="007E1FEB"/>
    <w:rsid w:val="007E2862"/>
    <w:rsid w:val="007E324B"/>
    <w:rsid w:val="007E4843"/>
    <w:rsid w:val="007E694D"/>
    <w:rsid w:val="007E6D2B"/>
    <w:rsid w:val="007F1BCB"/>
    <w:rsid w:val="007F3E5D"/>
    <w:rsid w:val="00802EF2"/>
    <w:rsid w:val="00804391"/>
    <w:rsid w:val="0080447F"/>
    <w:rsid w:val="00806D4A"/>
    <w:rsid w:val="008140B6"/>
    <w:rsid w:val="008156D2"/>
    <w:rsid w:val="00821607"/>
    <w:rsid w:val="00823058"/>
    <w:rsid w:val="00826390"/>
    <w:rsid w:val="0082664C"/>
    <w:rsid w:val="00827721"/>
    <w:rsid w:val="00827842"/>
    <w:rsid w:val="008321E3"/>
    <w:rsid w:val="0083233D"/>
    <w:rsid w:val="00833FC0"/>
    <w:rsid w:val="008349FE"/>
    <w:rsid w:val="00835B31"/>
    <w:rsid w:val="00837301"/>
    <w:rsid w:val="0083737C"/>
    <w:rsid w:val="00837AEF"/>
    <w:rsid w:val="00841B4C"/>
    <w:rsid w:val="00842C78"/>
    <w:rsid w:val="008457A5"/>
    <w:rsid w:val="00846416"/>
    <w:rsid w:val="00850956"/>
    <w:rsid w:val="008533DC"/>
    <w:rsid w:val="00855882"/>
    <w:rsid w:val="008570B1"/>
    <w:rsid w:val="00857268"/>
    <w:rsid w:val="0086059D"/>
    <w:rsid w:val="00860D55"/>
    <w:rsid w:val="008618E2"/>
    <w:rsid w:val="008631B6"/>
    <w:rsid w:val="00863F36"/>
    <w:rsid w:val="00863FA9"/>
    <w:rsid w:val="00864FE0"/>
    <w:rsid w:val="008651AC"/>
    <w:rsid w:val="00870116"/>
    <w:rsid w:val="008706A4"/>
    <w:rsid w:val="0087255F"/>
    <w:rsid w:val="00872E87"/>
    <w:rsid w:val="0087410B"/>
    <w:rsid w:val="008773BA"/>
    <w:rsid w:val="0088227B"/>
    <w:rsid w:val="00882958"/>
    <w:rsid w:val="00891DFA"/>
    <w:rsid w:val="00894A91"/>
    <w:rsid w:val="008955F1"/>
    <w:rsid w:val="008A24FB"/>
    <w:rsid w:val="008A29A7"/>
    <w:rsid w:val="008A3269"/>
    <w:rsid w:val="008A451F"/>
    <w:rsid w:val="008A578E"/>
    <w:rsid w:val="008A625D"/>
    <w:rsid w:val="008B213A"/>
    <w:rsid w:val="008B37F5"/>
    <w:rsid w:val="008B68B1"/>
    <w:rsid w:val="008B6A85"/>
    <w:rsid w:val="008C11D2"/>
    <w:rsid w:val="008C30E9"/>
    <w:rsid w:val="008C3588"/>
    <w:rsid w:val="008C3737"/>
    <w:rsid w:val="008C6176"/>
    <w:rsid w:val="008C6E35"/>
    <w:rsid w:val="008D07C2"/>
    <w:rsid w:val="008D1FEC"/>
    <w:rsid w:val="008D3AAA"/>
    <w:rsid w:val="008D5C7E"/>
    <w:rsid w:val="008D6964"/>
    <w:rsid w:val="008E1DBB"/>
    <w:rsid w:val="008E204D"/>
    <w:rsid w:val="008E43FC"/>
    <w:rsid w:val="008F2246"/>
    <w:rsid w:val="008F2D4E"/>
    <w:rsid w:val="008F2D92"/>
    <w:rsid w:val="008F30E3"/>
    <w:rsid w:val="008F35FA"/>
    <w:rsid w:val="008F4C34"/>
    <w:rsid w:val="008F7726"/>
    <w:rsid w:val="00900682"/>
    <w:rsid w:val="00900F86"/>
    <w:rsid w:val="00901874"/>
    <w:rsid w:val="00905FE0"/>
    <w:rsid w:val="009064FB"/>
    <w:rsid w:val="00907C58"/>
    <w:rsid w:val="00911A7B"/>
    <w:rsid w:val="00912F1D"/>
    <w:rsid w:val="00913AA2"/>
    <w:rsid w:val="00913D4B"/>
    <w:rsid w:val="009140BD"/>
    <w:rsid w:val="00914969"/>
    <w:rsid w:val="0091502A"/>
    <w:rsid w:val="00916158"/>
    <w:rsid w:val="00922B36"/>
    <w:rsid w:val="00923487"/>
    <w:rsid w:val="009239DD"/>
    <w:rsid w:val="00923A85"/>
    <w:rsid w:val="009258D9"/>
    <w:rsid w:val="00927933"/>
    <w:rsid w:val="009301E6"/>
    <w:rsid w:val="009305D5"/>
    <w:rsid w:val="00932DF2"/>
    <w:rsid w:val="00935166"/>
    <w:rsid w:val="00940C0B"/>
    <w:rsid w:val="00945BFD"/>
    <w:rsid w:val="00947240"/>
    <w:rsid w:val="009512D1"/>
    <w:rsid w:val="00952F9D"/>
    <w:rsid w:val="00952FB3"/>
    <w:rsid w:val="009535B6"/>
    <w:rsid w:val="00954975"/>
    <w:rsid w:val="00956383"/>
    <w:rsid w:val="009565ED"/>
    <w:rsid w:val="00962DA9"/>
    <w:rsid w:val="009633A2"/>
    <w:rsid w:val="00964572"/>
    <w:rsid w:val="00964EDE"/>
    <w:rsid w:val="00965686"/>
    <w:rsid w:val="009707E0"/>
    <w:rsid w:val="00973EF6"/>
    <w:rsid w:val="0097506C"/>
    <w:rsid w:val="00980612"/>
    <w:rsid w:val="00980FA6"/>
    <w:rsid w:val="00981A7B"/>
    <w:rsid w:val="00982B43"/>
    <w:rsid w:val="009831EC"/>
    <w:rsid w:val="00985033"/>
    <w:rsid w:val="00990B32"/>
    <w:rsid w:val="009915F5"/>
    <w:rsid w:val="00992FC2"/>
    <w:rsid w:val="00993FE3"/>
    <w:rsid w:val="0099451F"/>
    <w:rsid w:val="00997145"/>
    <w:rsid w:val="009A05C4"/>
    <w:rsid w:val="009A0E5B"/>
    <w:rsid w:val="009A3F19"/>
    <w:rsid w:val="009A51CC"/>
    <w:rsid w:val="009A6296"/>
    <w:rsid w:val="009A723A"/>
    <w:rsid w:val="009B0D66"/>
    <w:rsid w:val="009B37C8"/>
    <w:rsid w:val="009B4165"/>
    <w:rsid w:val="009B4D84"/>
    <w:rsid w:val="009B4DEA"/>
    <w:rsid w:val="009B5136"/>
    <w:rsid w:val="009C17DD"/>
    <w:rsid w:val="009C31D5"/>
    <w:rsid w:val="009C5C51"/>
    <w:rsid w:val="009C65A9"/>
    <w:rsid w:val="009D0B95"/>
    <w:rsid w:val="009D3D7F"/>
    <w:rsid w:val="009D4172"/>
    <w:rsid w:val="009D4548"/>
    <w:rsid w:val="009D5687"/>
    <w:rsid w:val="009D5F13"/>
    <w:rsid w:val="009D6A3E"/>
    <w:rsid w:val="009D77E3"/>
    <w:rsid w:val="009E2143"/>
    <w:rsid w:val="009E3806"/>
    <w:rsid w:val="009E4CA3"/>
    <w:rsid w:val="009E6AA7"/>
    <w:rsid w:val="009E7AAD"/>
    <w:rsid w:val="009F2888"/>
    <w:rsid w:val="009F45CE"/>
    <w:rsid w:val="009F6E3E"/>
    <w:rsid w:val="00A032B7"/>
    <w:rsid w:val="00A03CF1"/>
    <w:rsid w:val="00A050C5"/>
    <w:rsid w:val="00A05195"/>
    <w:rsid w:val="00A0653D"/>
    <w:rsid w:val="00A11D94"/>
    <w:rsid w:val="00A1288A"/>
    <w:rsid w:val="00A12DBC"/>
    <w:rsid w:val="00A13E07"/>
    <w:rsid w:val="00A14AB6"/>
    <w:rsid w:val="00A14C61"/>
    <w:rsid w:val="00A1767F"/>
    <w:rsid w:val="00A201F8"/>
    <w:rsid w:val="00A2208A"/>
    <w:rsid w:val="00A22314"/>
    <w:rsid w:val="00A22627"/>
    <w:rsid w:val="00A23A1C"/>
    <w:rsid w:val="00A25512"/>
    <w:rsid w:val="00A2586D"/>
    <w:rsid w:val="00A26AA1"/>
    <w:rsid w:val="00A27055"/>
    <w:rsid w:val="00A31FA4"/>
    <w:rsid w:val="00A338E0"/>
    <w:rsid w:val="00A342C0"/>
    <w:rsid w:val="00A40251"/>
    <w:rsid w:val="00A40361"/>
    <w:rsid w:val="00A4050D"/>
    <w:rsid w:val="00A42318"/>
    <w:rsid w:val="00A4674F"/>
    <w:rsid w:val="00A46D79"/>
    <w:rsid w:val="00A520F9"/>
    <w:rsid w:val="00A541C4"/>
    <w:rsid w:val="00A57592"/>
    <w:rsid w:val="00A61A88"/>
    <w:rsid w:val="00A646E9"/>
    <w:rsid w:val="00A64C38"/>
    <w:rsid w:val="00A651A5"/>
    <w:rsid w:val="00A67F9E"/>
    <w:rsid w:val="00A74D4B"/>
    <w:rsid w:val="00A76646"/>
    <w:rsid w:val="00A7666C"/>
    <w:rsid w:val="00A80350"/>
    <w:rsid w:val="00A80E89"/>
    <w:rsid w:val="00A8130C"/>
    <w:rsid w:val="00A824DC"/>
    <w:rsid w:val="00A83620"/>
    <w:rsid w:val="00A850BA"/>
    <w:rsid w:val="00A86EE5"/>
    <w:rsid w:val="00A91117"/>
    <w:rsid w:val="00A91F62"/>
    <w:rsid w:val="00A92AB9"/>
    <w:rsid w:val="00A94304"/>
    <w:rsid w:val="00A963A6"/>
    <w:rsid w:val="00AA1E83"/>
    <w:rsid w:val="00AA2401"/>
    <w:rsid w:val="00AA57AF"/>
    <w:rsid w:val="00AA5846"/>
    <w:rsid w:val="00AA6AE4"/>
    <w:rsid w:val="00AA6E8E"/>
    <w:rsid w:val="00AB00A3"/>
    <w:rsid w:val="00AB440F"/>
    <w:rsid w:val="00AB5AE2"/>
    <w:rsid w:val="00AB619D"/>
    <w:rsid w:val="00AB61A1"/>
    <w:rsid w:val="00AB61EA"/>
    <w:rsid w:val="00AB6904"/>
    <w:rsid w:val="00AC6157"/>
    <w:rsid w:val="00AD0DA5"/>
    <w:rsid w:val="00AD2BF5"/>
    <w:rsid w:val="00AD2D36"/>
    <w:rsid w:val="00AD3C65"/>
    <w:rsid w:val="00AD53E2"/>
    <w:rsid w:val="00AE2731"/>
    <w:rsid w:val="00AE38FF"/>
    <w:rsid w:val="00AE3B1A"/>
    <w:rsid w:val="00AE61A9"/>
    <w:rsid w:val="00AE7897"/>
    <w:rsid w:val="00AF0F0B"/>
    <w:rsid w:val="00AF1EC1"/>
    <w:rsid w:val="00AF21E6"/>
    <w:rsid w:val="00AF21FF"/>
    <w:rsid w:val="00AF2EB9"/>
    <w:rsid w:val="00AF3BF5"/>
    <w:rsid w:val="00AF6FAF"/>
    <w:rsid w:val="00AF7D00"/>
    <w:rsid w:val="00B02A46"/>
    <w:rsid w:val="00B03250"/>
    <w:rsid w:val="00B0413A"/>
    <w:rsid w:val="00B0747A"/>
    <w:rsid w:val="00B07967"/>
    <w:rsid w:val="00B07DC6"/>
    <w:rsid w:val="00B100B2"/>
    <w:rsid w:val="00B10BB7"/>
    <w:rsid w:val="00B12597"/>
    <w:rsid w:val="00B144C4"/>
    <w:rsid w:val="00B16250"/>
    <w:rsid w:val="00B176F8"/>
    <w:rsid w:val="00B21029"/>
    <w:rsid w:val="00B219F8"/>
    <w:rsid w:val="00B230B4"/>
    <w:rsid w:val="00B23479"/>
    <w:rsid w:val="00B23D16"/>
    <w:rsid w:val="00B24158"/>
    <w:rsid w:val="00B254FA"/>
    <w:rsid w:val="00B25553"/>
    <w:rsid w:val="00B31E10"/>
    <w:rsid w:val="00B3246F"/>
    <w:rsid w:val="00B331A8"/>
    <w:rsid w:val="00B331D8"/>
    <w:rsid w:val="00B333AA"/>
    <w:rsid w:val="00B379BC"/>
    <w:rsid w:val="00B40D4F"/>
    <w:rsid w:val="00B43271"/>
    <w:rsid w:val="00B443E9"/>
    <w:rsid w:val="00B4529D"/>
    <w:rsid w:val="00B476B0"/>
    <w:rsid w:val="00B47C18"/>
    <w:rsid w:val="00B52F19"/>
    <w:rsid w:val="00B53E6A"/>
    <w:rsid w:val="00B5575B"/>
    <w:rsid w:val="00B575D6"/>
    <w:rsid w:val="00B6379A"/>
    <w:rsid w:val="00B63CDA"/>
    <w:rsid w:val="00B64C9D"/>
    <w:rsid w:val="00B7050C"/>
    <w:rsid w:val="00B71C71"/>
    <w:rsid w:val="00B72EBF"/>
    <w:rsid w:val="00B757CD"/>
    <w:rsid w:val="00B76CCB"/>
    <w:rsid w:val="00B77FE1"/>
    <w:rsid w:val="00B80CE4"/>
    <w:rsid w:val="00B814B8"/>
    <w:rsid w:val="00B83AED"/>
    <w:rsid w:val="00B85CB5"/>
    <w:rsid w:val="00B9329D"/>
    <w:rsid w:val="00B9503C"/>
    <w:rsid w:val="00B97D62"/>
    <w:rsid w:val="00BA06D7"/>
    <w:rsid w:val="00BA19F0"/>
    <w:rsid w:val="00BA2EEA"/>
    <w:rsid w:val="00BA4A4F"/>
    <w:rsid w:val="00BA4FB6"/>
    <w:rsid w:val="00BA72A4"/>
    <w:rsid w:val="00BA7FDD"/>
    <w:rsid w:val="00BB11B0"/>
    <w:rsid w:val="00BB54F0"/>
    <w:rsid w:val="00BB7A3C"/>
    <w:rsid w:val="00BC116D"/>
    <w:rsid w:val="00BC78E7"/>
    <w:rsid w:val="00BD51CF"/>
    <w:rsid w:val="00BD57FE"/>
    <w:rsid w:val="00BD5B88"/>
    <w:rsid w:val="00BE06BD"/>
    <w:rsid w:val="00BE2E18"/>
    <w:rsid w:val="00BE5548"/>
    <w:rsid w:val="00BE74AE"/>
    <w:rsid w:val="00BF0133"/>
    <w:rsid w:val="00BF497E"/>
    <w:rsid w:val="00BF56F6"/>
    <w:rsid w:val="00BF66B6"/>
    <w:rsid w:val="00BF6EDE"/>
    <w:rsid w:val="00BF7AD0"/>
    <w:rsid w:val="00C00731"/>
    <w:rsid w:val="00C035B6"/>
    <w:rsid w:val="00C03B38"/>
    <w:rsid w:val="00C04365"/>
    <w:rsid w:val="00C066D0"/>
    <w:rsid w:val="00C10E94"/>
    <w:rsid w:val="00C122C8"/>
    <w:rsid w:val="00C13AA6"/>
    <w:rsid w:val="00C148C2"/>
    <w:rsid w:val="00C1734A"/>
    <w:rsid w:val="00C2095C"/>
    <w:rsid w:val="00C23D06"/>
    <w:rsid w:val="00C2451A"/>
    <w:rsid w:val="00C27DFC"/>
    <w:rsid w:val="00C32421"/>
    <w:rsid w:val="00C32CE1"/>
    <w:rsid w:val="00C32DC3"/>
    <w:rsid w:val="00C33297"/>
    <w:rsid w:val="00C33B60"/>
    <w:rsid w:val="00C40C47"/>
    <w:rsid w:val="00C41854"/>
    <w:rsid w:val="00C418B2"/>
    <w:rsid w:val="00C4203D"/>
    <w:rsid w:val="00C4210A"/>
    <w:rsid w:val="00C430EF"/>
    <w:rsid w:val="00C44019"/>
    <w:rsid w:val="00C44EAE"/>
    <w:rsid w:val="00C47103"/>
    <w:rsid w:val="00C5038C"/>
    <w:rsid w:val="00C50A1A"/>
    <w:rsid w:val="00C50D88"/>
    <w:rsid w:val="00C51037"/>
    <w:rsid w:val="00C51199"/>
    <w:rsid w:val="00C513B4"/>
    <w:rsid w:val="00C53AF8"/>
    <w:rsid w:val="00C53FCC"/>
    <w:rsid w:val="00C54761"/>
    <w:rsid w:val="00C5568C"/>
    <w:rsid w:val="00C63556"/>
    <w:rsid w:val="00C668C3"/>
    <w:rsid w:val="00C66C5D"/>
    <w:rsid w:val="00C702E2"/>
    <w:rsid w:val="00C710DB"/>
    <w:rsid w:val="00C738A6"/>
    <w:rsid w:val="00C76814"/>
    <w:rsid w:val="00C76907"/>
    <w:rsid w:val="00C76CFB"/>
    <w:rsid w:val="00C811B4"/>
    <w:rsid w:val="00C83D13"/>
    <w:rsid w:val="00C85291"/>
    <w:rsid w:val="00C859E1"/>
    <w:rsid w:val="00C86F76"/>
    <w:rsid w:val="00C901F3"/>
    <w:rsid w:val="00C94EFC"/>
    <w:rsid w:val="00CA223E"/>
    <w:rsid w:val="00CA3EFD"/>
    <w:rsid w:val="00CA761D"/>
    <w:rsid w:val="00CB3B05"/>
    <w:rsid w:val="00CB6974"/>
    <w:rsid w:val="00CC21B7"/>
    <w:rsid w:val="00CC2ECC"/>
    <w:rsid w:val="00CC358F"/>
    <w:rsid w:val="00CD189D"/>
    <w:rsid w:val="00CD2E2A"/>
    <w:rsid w:val="00CD3D1A"/>
    <w:rsid w:val="00CD42DF"/>
    <w:rsid w:val="00CD4AF8"/>
    <w:rsid w:val="00CD5561"/>
    <w:rsid w:val="00CD58DF"/>
    <w:rsid w:val="00CD6388"/>
    <w:rsid w:val="00CD654F"/>
    <w:rsid w:val="00CD6D11"/>
    <w:rsid w:val="00CE0A83"/>
    <w:rsid w:val="00CE1E5D"/>
    <w:rsid w:val="00CE351D"/>
    <w:rsid w:val="00CE5B9D"/>
    <w:rsid w:val="00CF20EA"/>
    <w:rsid w:val="00CF543D"/>
    <w:rsid w:val="00D06F97"/>
    <w:rsid w:val="00D06FD8"/>
    <w:rsid w:val="00D12F0E"/>
    <w:rsid w:val="00D12F11"/>
    <w:rsid w:val="00D143DA"/>
    <w:rsid w:val="00D24555"/>
    <w:rsid w:val="00D2785F"/>
    <w:rsid w:val="00D27863"/>
    <w:rsid w:val="00D31149"/>
    <w:rsid w:val="00D31448"/>
    <w:rsid w:val="00D33734"/>
    <w:rsid w:val="00D33B30"/>
    <w:rsid w:val="00D34911"/>
    <w:rsid w:val="00D34BE3"/>
    <w:rsid w:val="00D3676C"/>
    <w:rsid w:val="00D41142"/>
    <w:rsid w:val="00D4299B"/>
    <w:rsid w:val="00D44C27"/>
    <w:rsid w:val="00D45D49"/>
    <w:rsid w:val="00D509E4"/>
    <w:rsid w:val="00D52D23"/>
    <w:rsid w:val="00D54EE2"/>
    <w:rsid w:val="00D57431"/>
    <w:rsid w:val="00D57740"/>
    <w:rsid w:val="00D614B1"/>
    <w:rsid w:val="00D653AF"/>
    <w:rsid w:val="00D65EBC"/>
    <w:rsid w:val="00D6605F"/>
    <w:rsid w:val="00D70BF6"/>
    <w:rsid w:val="00D71ED1"/>
    <w:rsid w:val="00D72504"/>
    <w:rsid w:val="00D72517"/>
    <w:rsid w:val="00D74653"/>
    <w:rsid w:val="00D80AD6"/>
    <w:rsid w:val="00D81AD9"/>
    <w:rsid w:val="00D81D8B"/>
    <w:rsid w:val="00D8233D"/>
    <w:rsid w:val="00D8278D"/>
    <w:rsid w:val="00D83162"/>
    <w:rsid w:val="00D85540"/>
    <w:rsid w:val="00D8693C"/>
    <w:rsid w:val="00D87B82"/>
    <w:rsid w:val="00D92EDE"/>
    <w:rsid w:val="00D951F7"/>
    <w:rsid w:val="00D97613"/>
    <w:rsid w:val="00D9770D"/>
    <w:rsid w:val="00DA5B6A"/>
    <w:rsid w:val="00DA614B"/>
    <w:rsid w:val="00DA77D1"/>
    <w:rsid w:val="00DB153D"/>
    <w:rsid w:val="00DB59B4"/>
    <w:rsid w:val="00DC037B"/>
    <w:rsid w:val="00DC25CE"/>
    <w:rsid w:val="00DC325B"/>
    <w:rsid w:val="00DC537A"/>
    <w:rsid w:val="00DC6C68"/>
    <w:rsid w:val="00DC7D48"/>
    <w:rsid w:val="00DD268C"/>
    <w:rsid w:val="00DD3091"/>
    <w:rsid w:val="00DE1213"/>
    <w:rsid w:val="00DE5D2C"/>
    <w:rsid w:val="00DF0B1B"/>
    <w:rsid w:val="00DF1D7A"/>
    <w:rsid w:val="00DF1DEE"/>
    <w:rsid w:val="00DF2792"/>
    <w:rsid w:val="00DF3E75"/>
    <w:rsid w:val="00DF611D"/>
    <w:rsid w:val="00DF61A0"/>
    <w:rsid w:val="00E02F03"/>
    <w:rsid w:val="00E03B1C"/>
    <w:rsid w:val="00E04D2D"/>
    <w:rsid w:val="00E0636A"/>
    <w:rsid w:val="00E07F1F"/>
    <w:rsid w:val="00E11423"/>
    <w:rsid w:val="00E142BF"/>
    <w:rsid w:val="00E1647F"/>
    <w:rsid w:val="00E166B8"/>
    <w:rsid w:val="00E216EB"/>
    <w:rsid w:val="00E22B96"/>
    <w:rsid w:val="00E24D02"/>
    <w:rsid w:val="00E2524A"/>
    <w:rsid w:val="00E26F98"/>
    <w:rsid w:val="00E277BF"/>
    <w:rsid w:val="00E31FF9"/>
    <w:rsid w:val="00E32408"/>
    <w:rsid w:val="00E326B5"/>
    <w:rsid w:val="00E33BAC"/>
    <w:rsid w:val="00E340C2"/>
    <w:rsid w:val="00E34792"/>
    <w:rsid w:val="00E35070"/>
    <w:rsid w:val="00E41107"/>
    <w:rsid w:val="00E47021"/>
    <w:rsid w:val="00E507B7"/>
    <w:rsid w:val="00E507C9"/>
    <w:rsid w:val="00E516C1"/>
    <w:rsid w:val="00E55FDF"/>
    <w:rsid w:val="00E56DE0"/>
    <w:rsid w:val="00E57391"/>
    <w:rsid w:val="00E61302"/>
    <w:rsid w:val="00E62B54"/>
    <w:rsid w:val="00E63057"/>
    <w:rsid w:val="00E63BA8"/>
    <w:rsid w:val="00E66181"/>
    <w:rsid w:val="00E6782D"/>
    <w:rsid w:val="00E678CE"/>
    <w:rsid w:val="00E70ED1"/>
    <w:rsid w:val="00E71862"/>
    <w:rsid w:val="00E7305A"/>
    <w:rsid w:val="00E7430B"/>
    <w:rsid w:val="00E76947"/>
    <w:rsid w:val="00E84EEF"/>
    <w:rsid w:val="00E85538"/>
    <w:rsid w:val="00E86990"/>
    <w:rsid w:val="00E86FC1"/>
    <w:rsid w:val="00E93582"/>
    <w:rsid w:val="00E93CF6"/>
    <w:rsid w:val="00E94E55"/>
    <w:rsid w:val="00E96B08"/>
    <w:rsid w:val="00EA2F45"/>
    <w:rsid w:val="00EA357D"/>
    <w:rsid w:val="00EA5970"/>
    <w:rsid w:val="00EA6F17"/>
    <w:rsid w:val="00EB001A"/>
    <w:rsid w:val="00EB125D"/>
    <w:rsid w:val="00EB6BBF"/>
    <w:rsid w:val="00EB7C19"/>
    <w:rsid w:val="00EC2F63"/>
    <w:rsid w:val="00EC5CC6"/>
    <w:rsid w:val="00EC65AB"/>
    <w:rsid w:val="00ED2019"/>
    <w:rsid w:val="00ED2A78"/>
    <w:rsid w:val="00ED2D51"/>
    <w:rsid w:val="00EE3A8A"/>
    <w:rsid w:val="00EE3B43"/>
    <w:rsid w:val="00EE4220"/>
    <w:rsid w:val="00EE4F27"/>
    <w:rsid w:val="00EE51C4"/>
    <w:rsid w:val="00EE5F58"/>
    <w:rsid w:val="00EE7747"/>
    <w:rsid w:val="00EE7A84"/>
    <w:rsid w:val="00EF2BA4"/>
    <w:rsid w:val="00EF4B81"/>
    <w:rsid w:val="00EF613B"/>
    <w:rsid w:val="00EF7850"/>
    <w:rsid w:val="00F0546A"/>
    <w:rsid w:val="00F11757"/>
    <w:rsid w:val="00F11CF0"/>
    <w:rsid w:val="00F14404"/>
    <w:rsid w:val="00F15902"/>
    <w:rsid w:val="00F16E3F"/>
    <w:rsid w:val="00F24D73"/>
    <w:rsid w:val="00F25451"/>
    <w:rsid w:val="00F26B62"/>
    <w:rsid w:val="00F304BA"/>
    <w:rsid w:val="00F314C6"/>
    <w:rsid w:val="00F3551F"/>
    <w:rsid w:val="00F35710"/>
    <w:rsid w:val="00F36448"/>
    <w:rsid w:val="00F40621"/>
    <w:rsid w:val="00F40954"/>
    <w:rsid w:val="00F4540E"/>
    <w:rsid w:val="00F47AF9"/>
    <w:rsid w:val="00F505A1"/>
    <w:rsid w:val="00F54B98"/>
    <w:rsid w:val="00F55076"/>
    <w:rsid w:val="00F55343"/>
    <w:rsid w:val="00F55C15"/>
    <w:rsid w:val="00F62007"/>
    <w:rsid w:val="00F649D7"/>
    <w:rsid w:val="00F67A4E"/>
    <w:rsid w:val="00F7082D"/>
    <w:rsid w:val="00F70F7F"/>
    <w:rsid w:val="00F77C2E"/>
    <w:rsid w:val="00F77D4A"/>
    <w:rsid w:val="00F80A1D"/>
    <w:rsid w:val="00F81909"/>
    <w:rsid w:val="00F85479"/>
    <w:rsid w:val="00F86F5C"/>
    <w:rsid w:val="00F87D19"/>
    <w:rsid w:val="00F9151F"/>
    <w:rsid w:val="00F926F4"/>
    <w:rsid w:val="00F943B7"/>
    <w:rsid w:val="00F94EEE"/>
    <w:rsid w:val="00F96956"/>
    <w:rsid w:val="00FA33FF"/>
    <w:rsid w:val="00FA3C7D"/>
    <w:rsid w:val="00FA46B0"/>
    <w:rsid w:val="00FA6509"/>
    <w:rsid w:val="00FA750D"/>
    <w:rsid w:val="00FB0339"/>
    <w:rsid w:val="00FB4B2C"/>
    <w:rsid w:val="00FC10BB"/>
    <w:rsid w:val="00FC38DE"/>
    <w:rsid w:val="00FC5417"/>
    <w:rsid w:val="00FC6621"/>
    <w:rsid w:val="00FC7411"/>
    <w:rsid w:val="00FD338D"/>
    <w:rsid w:val="00FD33F7"/>
    <w:rsid w:val="00FD609C"/>
    <w:rsid w:val="00FD7510"/>
    <w:rsid w:val="00FE0E40"/>
    <w:rsid w:val="00FE192F"/>
    <w:rsid w:val="00FE1D4E"/>
    <w:rsid w:val="00FE431F"/>
    <w:rsid w:val="00FE5186"/>
    <w:rsid w:val="00FF0EBF"/>
    <w:rsid w:val="00FF1C42"/>
    <w:rsid w:val="00FF4D55"/>
    <w:rsid w:val="00FF59D0"/>
    <w:rsid w:val="00FF6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AD3F"/>
  <w15:docId w15:val="{F814A125-9BC6-41E7-B89A-D1E6EA9E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0D8"/>
    <w:pPr>
      <w:keepNext/>
      <w:keepLines/>
      <w:widowControl w:val="0"/>
      <w:tabs>
        <w:tab w:val="left" w:pos="-720"/>
      </w:tabs>
      <w:suppressAutoHyphens/>
      <w:autoSpaceDE w:val="0"/>
      <w:autoSpaceDN w:val="0"/>
      <w:adjustRightInd w:val="0"/>
      <w:spacing w:after="100" w:afterAutospacing="1" w:line="360" w:lineRule="auto"/>
      <w:jc w:val="center"/>
      <w:outlineLvl w:val="0"/>
    </w:pPr>
    <w:rPr>
      <w:rFonts w:asciiTheme="majorBidi" w:eastAsia="Times New Roman" w:hAnsiTheme="majorBidi" w:cs="Arial"/>
      <w:b/>
      <w:bCs/>
      <w:sz w:val="28"/>
      <w:szCs w:val="28"/>
    </w:rPr>
  </w:style>
  <w:style w:type="paragraph" w:styleId="Heading2">
    <w:name w:val="heading 2"/>
    <w:basedOn w:val="Normal"/>
    <w:next w:val="Normal"/>
    <w:link w:val="Heading2Char"/>
    <w:uiPriority w:val="9"/>
    <w:qFormat/>
    <w:rsid w:val="007C60D8"/>
    <w:pPr>
      <w:keepNext/>
      <w:keepLines/>
      <w:widowControl w:val="0"/>
      <w:tabs>
        <w:tab w:val="left" w:pos="-720"/>
      </w:tabs>
      <w:suppressAutoHyphens/>
      <w:autoSpaceDE w:val="0"/>
      <w:autoSpaceDN w:val="0"/>
      <w:adjustRightInd w:val="0"/>
      <w:spacing w:after="0" w:line="240" w:lineRule="auto"/>
      <w:ind w:left="1440" w:hanging="1440"/>
      <w:jc w:val="both"/>
      <w:outlineLvl w:val="1"/>
    </w:pPr>
    <w:rPr>
      <w:rFonts w:asciiTheme="majorBidi" w:eastAsia="Times New Roman" w:hAnsiTheme="majorBidi" w:cs="Arial"/>
      <w:b/>
      <w:bCs/>
      <w:iCs/>
      <w:sz w:val="24"/>
      <w:szCs w:val="24"/>
    </w:rPr>
  </w:style>
  <w:style w:type="paragraph" w:styleId="Heading3">
    <w:name w:val="heading 3"/>
    <w:basedOn w:val="Normal"/>
    <w:next w:val="Normal"/>
    <w:link w:val="Heading3Char"/>
    <w:uiPriority w:val="9"/>
    <w:qFormat/>
    <w:rsid w:val="007C60D8"/>
    <w:pPr>
      <w:keepNext/>
      <w:keepLines/>
      <w:widowControl w:val="0"/>
      <w:tabs>
        <w:tab w:val="left" w:pos="0"/>
      </w:tabs>
      <w:suppressAutoHyphens/>
      <w:autoSpaceDE w:val="0"/>
      <w:autoSpaceDN w:val="0"/>
      <w:adjustRightInd w:val="0"/>
      <w:spacing w:after="0" w:line="240" w:lineRule="auto"/>
      <w:ind w:left="1440" w:hanging="1440"/>
      <w:jc w:val="both"/>
      <w:outlineLvl w:val="2"/>
    </w:pPr>
    <w:rPr>
      <w:rFonts w:asciiTheme="majorBidi" w:eastAsia="Times New Roman" w:hAnsiTheme="majorBidi" w:cs="Courier New"/>
      <w:b/>
      <w:bCs/>
      <w:spacing w:val="-3"/>
      <w:sz w:val="24"/>
      <w:szCs w:val="30"/>
    </w:rPr>
  </w:style>
  <w:style w:type="paragraph" w:styleId="Heading4">
    <w:name w:val="heading 4"/>
    <w:basedOn w:val="Normal"/>
    <w:next w:val="Normal"/>
    <w:link w:val="Heading4Char"/>
    <w:uiPriority w:val="9"/>
    <w:qFormat/>
    <w:rsid w:val="007C60D8"/>
    <w:pPr>
      <w:keepNext/>
      <w:keepLines/>
      <w:widowControl w:val="0"/>
      <w:tabs>
        <w:tab w:val="left" w:pos="-720"/>
      </w:tabs>
      <w:suppressAutoHyphens/>
      <w:autoSpaceDE w:val="0"/>
      <w:autoSpaceDN w:val="0"/>
      <w:adjustRightInd w:val="0"/>
      <w:spacing w:after="0" w:line="240" w:lineRule="auto"/>
      <w:ind w:left="1440" w:hanging="1440"/>
      <w:jc w:val="both"/>
      <w:outlineLvl w:val="3"/>
    </w:pPr>
    <w:rPr>
      <w:rFonts w:asciiTheme="majorBidi" w:eastAsia="Times New Roman" w:hAnsiTheme="majorBidi" w:cs="Times New Roman"/>
      <w:b/>
      <w:spacing w:val="-3"/>
      <w:sz w:val="24"/>
      <w:szCs w:val="28"/>
    </w:rPr>
  </w:style>
  <w:style w:type="paragraph" w:styleId="Heading5">
    <w:name w:val="heading 5"/>
    <w:basedOn w:val="Normal"/>
    <w:next w:val="Normal"/>
    <w:link w:val="Heading5Char"/>
    <w:uiPriority w:val="9"/>
    <w:qFormat/>
    <w:rsid w:val="007C60D8"/>
    <w:pPr>
      <w:keepNext/>
      <w:keepLines/>
      <w:widowControl w:val="0"/>
      <w:tabs>
        <w:tab w:val="left" w:pos="-720"/>
      </w:tabs>
      <w:suppressAutoHyphens/>
      <w:autoSpaceDE w:val="0"/>
      <w:autoSpaceDN w:val="0"/>
      <w:adjustRightInd w:val="0"/>
      <w:spacing w:after="0" w:line="240" w:lineRule="atLeast"/>
      <w:jc w:val="both"/>
      <w:outlineLvl w:val="4"/>
    </w:pPr>
    <w:rPr>
      <w:rFonts w:ascii="Times New Roman" w:eastAsia="Times New Roman" w:hAnsi="Times New Roman" w:cs="Times New Roman"/>
      <w:spacing w:val="-3"/>
      <w:sz w:val="24"/>
      <w:szCs w:val="24"/>
    </w:rPr>
  </w:style>
  <w:style w:type="paragraph" w:styleId="Heading6">
    <w:name w:val="heading 6"/>
    <w:basedOn w:val="Normal"/>
    <w:next w:val="Normal"/>
    <w:link w:val="Heading6Char"/>
    <w:uiPriority w:val="9"/>
    <w:qFormat/>
    <w:rsid w:val="007C60D8"/>
    <w:pPr>
      <w:keepNext/>
      <w:keepLines/>
      <w:widowControl w:val="0"/>
      <w:tabs>
        <w:tab w:val="left" w:pos="-720"/>
      </w:tabs>
      <w:suppressAutoHyphens/>
      <w:autoSpaceDE w:val="0"/>
      <w:autoSpaceDN w:val="0"/>
      <w:adjustRightInd w:val="0"/>
      <w:spacing w:after="0" w:line="240" w:lineRule="atLeast"/>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qFormat/>
    <w:rsid w:val="007C60D8"/>
    <w:pPr>
      <w:keepNext/>
      <w:keepLines/>
      <w:widowControl w:val="0"/>
      <w:tabs>
        <w:tab w:val="left" w:pos="-720"/>
      </w:tabs>
      <w:suppressAutoHyphens/>
      <w:autoSpaceDE w:val="0"/>
      <w:autoSpaceDN w:val="0"/>
      <w:adjustRightInd w:val="0"/>
      <w:spacing w:after="0" w:line="240" w:lineRule="atLeast"/>
      <w:jc w:val="center"/>
      <w:outlineLvl w:val="6"/>
    </w:pPr>
    <w:rPr>
      <w:rFonts w:ascii="Times New Roman" w:eastAsia="Times New Roman" w:hAnsi="Times New Roman" w:cs="Times New Roman"/>
      <w:b/>
      <w:bCs/>
      <w:sz w:val="32"/>
      <w:szCs w:val="32"/>
    </w:rPr>
  </w:style>
  <w:style w:type="paragraph" w:styleId="Heading8">
    <w:name w:val="heading 8"/>
    <w:basedOn w:val="Normal"/>
    <w:next w:val="Normal"/>
    <w:link w:val="Heading8Char"/>
    <w:uiPriority w:val="9"/>
    <w:qFormat/>
    <w:rsid w:val="007C60D8"/>
    <w:pPr>
      <w:keepNext/>
      <w:keepLines/>
      <w:widowControl w:val="0"/>
      <w:tabs>
        <w:tab w:val="left" w:pos="-720"/>
      </w:tabs>
      <w:suppressAutoHyphens/>
      <w:autoSpaceDE w:val="0"/>
      <w:autoSpaceDN w:val="0"/>
      <w:adjustRightInd w:val="0"/>
      <w:spacing w:after="0" w:line="240" w:lineRule="atLeast"/>
      <w:jc w:val="right"/>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9"/>
    <w:qFormat/>
    <w:rsid w:val="007C60D8"/>
    <w:pPr>
      <w:keepNext/>
      <w:keepLines/>
      <w:widowControl w:val="0"/>
      <w:tabs>
        <w:tab w:val="left" w:pos="0"/>
      </w:tabs>
      <w:suppressAutoHyphens/>
      <w:autoSpaceDE w:val="0"/>
      <w:autoSpaceDN w:val="0"/>
      <w:adjustRightInd w:val="0"/>
      <w:spacing w:after="0" w:line="240" w:lineRule="atLeast"/>
      <w:jc w:val="center"/>
      <w:outlineLvl w:val="8"/>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1FEB"/>
    <w:pPr>
      <w:ind w:left="720"/>
      <w:contextualSpacing/>
    </w:pPr>
  </w:style>
  <w:style w:type="paragraph" w:styleId="Header">
    <w:name w:val="header"/>
    <w:basedOn w:val="Normal"/>
    <w:link w:val="HeaderChar"/>
    <w:uiPriority w:val="99"/>
    <w:unhideWhenUsed/>
    <w:rsid w:val="00D5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D23"/>
  </w:style>
  <w:style w:type="paragraph" w:styleId="Footer">
    <w:name w:val="footer"/>
    <w:basedOn w:val="Normal"/>
    <w:link w:val="FooterChar"/>
    <w:uiPriority w:val="99"/>
    <w:unhideWhenUsed/>
    <w:rsid w:val="00D5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D23"/>
  </w:style>
  <w:style w:type="character" w:styleId="Strong">
    <w:name w:val="Strong"/>
    <w:basedOn w:val="DefaultParagraphFont"/>
    <w:uiPriority w:val="22"/>
    <w:qFormat/>
    <w:rsid w:val="005B12C4"/>
    <w:rPr>
      <w:b/>
      <w:bCs/>
    </w:rPr>
  </w:style>
  <w:style w:type="character" w:styleId="Hyperlink">
    <w:name w:val="Hyperlink"/>
    <w:basedOn w:val="DefaultParagraphFont"/>
    <w:uiPriority w:val="99"/>
    <w:unhideWhenUsed/>
    <w:rsid w:val="005B12C4"/>
    <w:rPr>
      <w:color w:val="0000FF"/>
      <w:u w:val="single"/>
    </w:rPr>
  </w:style>
  <w:style w:type="table" w:styleId="TableGrid">
    <w:name w:val="Table Grid"/>
    <w:basedOn w:val="TableNormal"/>
    <w:uiPriority w:val="59"/>
    <w:qFormat/>
    <w:rsid w:val="005B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11">
    <w:name w:val="List Table 5 Dark - Accent 11"/>
    <w:basedOn w:val="TableNormal"/>
    <w:uiPriority w:val="50"/>
    <w:rsid w:val="005B12C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11">
    <w:name w:val="List Table 2 - Accent 11"/>
    <w:basedOn w:val="TableNormal"/>
    <w:uiPriority w:val="47"/>
    <w:rsid w:val="005B12C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447EB3"/>
    <w:rPr>
      <w:color w:val="808080"/>
    </w:rPr>
  </w:style>
  <w:style w:type="paragraph" w:styleId="NormalWeb">
    <w:name w:val="Normal (Web)"/>
    <w:basedOn w:val="Normal"/>
    <w:uiPriority w:val="99"/>
    <w:unhideWhenUsed/>
    <w:qFormat/>
    <w:rsid w:val="00D34B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3B5C6C"/>
    <w:rPr>
      <w:color w:val="605E5C"/>
      <w:shd w:val="clear" w:color="auto" w:fill="E1DFDD"/>
    </w:rPr>
  </w:style>
  <w:style w:type="paragraph" w:customStyle="1" w:styleId="Default">
    <w:name w:val="Default"/>
    <w:rsid w:val="00E62B5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7C60D8"/>
    <w:rPr>
      <w:rFonts w:asciiTheme="majorBidi" w:eastAsia="Times New Roman" w:hAnsiTheme="majorBidi" w:cs="Arial"/>
      <w:b/>
      <w:bCs/>
      <w:sz w:val="28"/>
      <w:szCs w:val="28"/>
    </w:rPr>
  </w:style>
  <w:style w:type="character" w:customStyle="1" w:styleId="Heading2Char">
    <w:name w:val="Heading 2 Char"/>
    <w:basedOn w:val="DefaultParagraphFont"/>
    <w:link w:val="Heading2"/>
    <w:uiPriority w:val="9"/>
    <w:rsid w:val="007C60D8"/>
    <w:rPr>
      <w:rFonts w:asciiTheme="majorBidi" w:eastAsia="Times New Roman" w:hAnsiTheme="majorBidi" w:cs="Arial"/>
      <w:b/>
      <w:bCs/>
      <w:iCs/>
      <w:sz w:val="24"/>
      <w:szCs w:val="24"/>
    </w:rPr>
  </w:style>
  <w:style w:type="character" w:customStyle="1" w:styleId="Heading3Char">
    <w:name w:val="Heading 3 Char"/>
    <w:basedOn w:val="DefaultParagraphFont"/>
    <w:link w:val="Heading3"/>
    <w:uiPriority w:val="9"/>
    <w:rsid w:val="007C60D8"/>
    <w:rPr>
      <w:rFonts w:asciiTheme="majorBidi" w:eastAsia="Times New Roman" w:hAnsiTheme="majorBidi" w:cs="Courier New"/>
      <w:b/>
      <w:bCs/>
      <w:spacing w:val="-3"/>
      <w:sz w:val="24"/>
      <w:szCs w:val="30"/>
    </w:rPr>
  </w:style>
  <w:style w:type="character" w:customStyle="1" w:styleId="Heading4Char">
    <w:name w:val="Heading 4 Char"/>
    <w:basedOn w:val="DefaultParagraphFont"/>
    <w:link w:val="Heading4"/>
    <w:uiPriority w:val="9"/>
    <w:rsid w:val="007C60D8"/>
    <w:rPr>
      <w:rFonts w:asciiTheme="majorBidi" w:eastAsia="Times New Roman" w:hAnsiTheme="majorBidi" w:cs="Times New Roman"/>
      <w:b/>
      <w:spacing w:val="-3"/>
      <w:sz w:val="24"/>
      <w:szCs w:val="28"/>
    </w:rPr>
  </w:style>
  <w:style w:type="character" w:customStyle="1" w:styleId="Heading5Char">
    <w:name w:val="Heading 5 Char"/>
    <w:basedOn w:val="DefaultParagraphFont"/>
    <w:link w:val="Heading5"/>
    <w:uiPriority w:val="9"/>
    <w:rsid w:val="007C60D8"/>
    <w:rPr>
      <w:rFonts w:ascii="Times New Roman" w:eastAsia="Times New Roman" w:hAnsi="Times New Roman" w:cs="Times New Roman"/>
      <w:spacing w:val="-3"/>
      <w:sz w:val="24"/>
      <w:szCs w:val="24"/>
    </w:rPr>
  </w:style>
  <w:style w:type="character" w:customStyle="1" w:styleId="Heading6Char">
    <w:name w:val="Heading 6 Char"/>
    <w:basedOn w:val="DefaultParagraphFont"/>
    <w:link w:val="Heading6"/>
    <w:uiPriority w:val="9"/>
    <w:rsid w:val="007C60D8"/>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7C60D8"/>
    <w:rPr>
      <w:rFonts w:ascii="Times New Roman" w:eastAsia="Times New Roman" w:hAnsi="Times New Roman" w:cs="Times New Roman"/>
      <w:b/>
      <w:bCs/>
      <w:sz w:val="32"/>
      <w:szCs w:val="32"/>
    </w:rPr>
  </w:style>
  <w:style w:type="character" w:customStyle="1" w:styleId="Heading8Char">
    <w:name w:val="Heading 8 Char"/>
    <w:basedOn w:val="DefaultParagraphFont"/>
    <w:link w:val="Heading8"/>
    <w:uiPriority w:val="9"/>
    <w:rsid w:val="007C60D8"/>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C60D8"/>
    <w:rPr>
      <w:rFonts w:ascii="Times New Roman" w:eastAsia="Times New Roman" w:hAnsi="Times New Roman" w:cs="Times New Roman"/>
      <w:sz w:val="36"/>
      <w:szCs w:val="36"/>
    </w:rPr>
  </w:style>
  <w:style w:type="paragraph" w:styleId="EndnoteText">
    <w:name w:val="endnote text"/>
    <w:basedOn w:val="Normal"/>
    <w:link w:val="Endnote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4"/>
      <w:szCs w:val="24"/>
      <w:lang w:val="en-GB"/>
    </w:rPr>
  </w:style>
  <w:style w:type="character" w:customStyle="1" w:styleId="EndnoteTextChar">
    <w:name w:val="Endnote Text Char"/>
    <w:basedOn w:val="DefaultParagraphFont"/>
    <w:link w:val="EndnoteText"/>
    <w:uiPriority w:val="99"/>
    <w:rsid w:val="007C60D8"/>
    <w:rPr>
      <w:rFonts w:ascii="Courier New" w:eastAsia="Times New Roman" w:hAnsi="Courier New" w:cs="Courier New"/>
      <w:sz w:val="24"/>
      <w:szCs w:val="24"/>
      <w:lang w:val="en-GB"/>
    </w:rPr>
  </w:style>
  <w:style w:type="character" w:styleId="EndnoteReference">
    <w:name w:val="endnote reference"/>
    <w:uiPriority w:val="99"/>
    <w:rsid w:val="007C60D8"/>
    <w:rPr>
      <w:rFonts w:ascii="Courier New" w:hAnsi="Courier New" w:cs="Courier New"/>
      <w:sz w:val="24"/>
      <w:szCs w:val="24"/>
      <w:vertAlign w:val="superscript"/>
      <w:lang w:val="en-US"/>
    </w:rPr>
  </w:style>
  <w:style w:type="paragraph" w:styleId="FootnoteText">
    <w:name w:val="footnote text"/>
    <w:basedOn w:val="Normal"/>
    <w:link w:val="Footnote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4"/>
      <w:szCs w:val="24"/>
      <w:lang w:val="en-GB"/>
    </w:rPr>
  </w:style>
  <w:style w:type="character" w:customStyle="1" w:styleId="FootnoteTextChar">
    <w:name w:val="Footnote Text Char"/>
    <w:basedOn w:val="DefaultParagraphFont"/>
    <w:link w:val="FootnoteText"/>
    <w:uiPriority w:val="99"/>
    <w:rsid w:val="007C60D8"/>
    <w:rPr>
      <w:rFonts w:ascii="Courier New" w:eastAsia="Times New Roman" w:hAnsi="Courier New" w:cs="Courier New"/>
      <w:sz w:val="24"/>
      <w:szCs w:val="24"/>
      <w:lang w:val="en-GB"/>
    </w:rPr>
  </w:style>
  <w:style w:type="character" w:styleId="FootnoteReference">
    <w:name w:val="footnote reference"/>
    <w:uiPriority w:val="99"/>
    <w:rsid w:val="007C60D8"/>
    <w:rPr>
      <w:rFonts w:ascii="Courier New" w:hAnsi="Courier New" w:cs="Courier New"/>
      <w:sz w:val="24"/>
      <w:szCs w:val="24"/>
      <w:vertAlign w:val="superscript"/>
      <w:lang w:val="en-US"/>
    </w:rPr>
  </w:style>
  <w:style w:type="paragraph" w:styleId="BodyText2">
    <w:name w:val="Body Text 2"/>
    <w:basedOn w:val="Normal"/>
    <w:link w:val="BodyText2Char"/>
    <w:uiPriority w:val="99"/>
    <w:rsid w:val="007C60D8"/>
    <w:pPr>
      <w:widowControl w:val="0"/>
      <w:tabs>
        <w:tab w:val="left" w:pos="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2Char">
    <w:name w:val="Body Text 2 Char"/>
    <w:basedOn w:val="DefaultParagraphFont"/>
    <w:link w:val="BodyText2"/>
    <w:uiPriority w:val="99"/>
    <w:rsid w:val="007C60D8"/>
    <w:rPr>
      <w:rFonts w:ascii="Courier" w:eastAsia="Times New Roman" w:hAnsi="Courier" w:cs="Courier"/>
      <w:sz w:val="24"/>
      <w:szCs w:val="24"/>
    </w:rPr>
  </w:style>
  <w:style w:type="character" w:customStyle="1" w:styleId="DefaultParagraphFo">
    <w:name w:val="Default Paragraph Fo"/>
    <w:basedOn w:val="DefaultParagraphFont"/>
    <w:uiPriority w:val="99"/>
    <w:rsid w:val="007C60D8"/>
  </w:style>
  <w:style w:type="character" w:customStyle="1" w:styleId="Document8">
    <w:name w:val="Document 8"/>
    <w:basedOn w:val="DefaultParagraphFont"/>
    <w:uiPriority w:val="99"/>
    <w:rsid w:val="007C60D8"/>
  </w:style>
  <w:style w:type="character" w:customStyle="1" w:styleId="Document4">
    <w:name w:val="Document 4"/>
    <w:uiPriority w:val="99"/>
    <w:rsid w:val="007C60D8"/>
    <w:rPr>
      <w:b/>
      <w:bCs/>
      <w:i/>
      <w:iCs/>
      <w:sz w:val="24"/>
      <w:szCs w:val="24"/>
    </w:rPr>
  </w:style>
  <w:style w:type="character" w:customStyle="1" w:styleId="Document6">
    <w:name w:val="Document 6"/>
    <w:basedOn w:val="DefaultParagraphFont"/>
    <w:uiPriority w:val="99"/>
    <w:rsid w:val="007C60D8"/>
  </w:style>
  <w:style w:type="character" w:customStyle="1" w:styleId="Document5">
    <w:name w:val="Document 5"/>
    <w:basedOn w:val="DefaultParagraphFont"/>
    <w:uiPriority w:val="99"/>
    <w:rsid w:val="007C60D8"/>
  </w:style>
  <w:style w:type="character" w:customStyle="1" w:styleId="Document2">
    <w:name w:val="Document 2"/>
    <w:uiPriority w:val="99"/>
    <w:rsid w:val="007C60D8"/>
    <w:rPr>
      <w:rFonts w:ascii="Courier" w:hAnsi="Courier" w:cs="Courier"/>
      <w:sz w:val="24"/>
      <w:szCs w:val="24"/>
      <w:lang w:val="en-US"/>
    </w:rPr>
  </w:style>
  <w:style w:type="character" w:customStyle="1" w:styleId="Document7">
    <w:name w:val="Document 7"/>
    <w:basedOn w:val="DefaultParagraphFont"/>
    <w:uiPriority w:val="99"/>
    <w:rsid w:val="007C60D8"/>
  </w:style>
  <w:style w:type="character" w:customStyle="1" w:styleId="Bibliogrphy">
    <w:name w:val="Bibliogrphy"/>
    <w:basedOn w:val="DefaultParagraphFont"/>
    <w:uiPriority w:val="99"/>
    <w:rsid w:val="007C60D8"/>
  </w:style>
  <w:style w:type="character" w:customStyle="1" w:styleId="RightPar1">
    <w:name w:val="Right Par 1"/>
    <w:basedOn w:val="DefaultParagraphFont"/>
    <w:uiPriority w:val="99"/>
    <w:rsid w:val="007C60D8"/>
  </w:style>
  <w:style w:type="character" w:customStyle="1" w:styleId="RightPar2">
    <w:name w:val="Right Par 2"/>
    <w:basedOn w:val="DefaultParagraphFont"/>
    <w:uiPriority w:val="99"/>
    <w:rsid w:val="007C60D8"/>
  </w:style>
  <w:style w:type="character" w:customStyle="1" w:styleId="Document3">
    <w:name w:val="Document 3"/>
    <w:uiPriority w:val="99"/>
    <w:rsid w:val="007C60D8"/>
    <w:rPr>
      <w:rFonts w:ascii="Courier" w:hAnsi="Courier" w:cs="Courier"/>
      <w:sz w:val="24"/>
      <w:szCs w:val="24"/>
      <w:lang w:val="en-US"/>
    </w:rPr>
  </w:style>
  <w:style w:type="character" w:customStyle="1" w:styleId="RightPar3">
    <w:name w:val="Right Par 3"/>
    <w:basedOn w:val="DefaultParagraphFont"/>
    <w:uiPriority w:val="99"/>
    <w:rsid w:val="007C60D8"/>
  </w:style>
  <w:style w:type="character" w:customStyle="1" w:styleId="RightPar4">
    <w:name w:val="Right Par 4"/>
    <w:basedOn w:val="DefaultParagraphFont"/>
    <w:uiPriority w:val="99"/>
    <w:rsid w:val="007C60D8"/>
  </w:style>
  <w:style w:type="character" w:customStyle="1" w:styleId="RightPar5">
    <w:name w:val="Right Par 5"/>
    <w:basedOn w:val="DefaultParagraphFont"/>
    <w:uiPriority w:val="99"/>
    <w:rsid w:val="007C60D8"/>
  </w:style>
  <w:style w:type="character" w:customStyle="1" w:styleId="RightPar6">
    <w:name w:val="Right Par 6"/>
    <w:basedOn w:val="DefaultParagraphFont"/>
    <w:uiPriority w:val="99"/>
    <w:rsid w:val="007C60D8"/>
  </w:style>
  <w:style w:type="character" w:customStyle="1" w:styleId="RightPar7">
    <w:name w:val="Right Par 7"/>
    <w:basedOn w:val="DefaultParagraphFont"/>
    <w:uiPriority w:val="99"/>
    <w:rsid w:val="007C60D8"/>
  </w:style>
  <w:style w:type="character" w:customStyle="1" w:styleId="RightPar8">
    <w:name w:val="Right Par 8"/>
    <w:basedOn w:val="DefaultParagraphFont"/>
    <w:uiPriority w:val="99"/>
    <w:rsid w:val="007C60D8"/>
  </w:style>
  <w:style w:type="paragraph" w:customStyle="1" w:styleId="Document1">
    <w:name w:val="Document 1"/>
    <w:uiPriority w:val="99"/>
    <w:rsid w:val="007C60D8"/>
    <w:pPr>
      <w:keepNext/>
      <w:keepLines/>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DocInit">
    <w:name w:val="Doc Init"/>
    <w:basedOn w:val="DefaultParagraphFont"/>
    <w:uiPriority w:val="99"/>
    <w:rsid w:val="007C60D8"/>
  </w:style>
  <w:style w:type="character" w:customStyle="1" w:styleId="TechInit">
    <w:name w:val="Tech Init"/>
    <w:uiPriority w:val="99"/>
    <w:rsid w:val="007C60D8"/>
    <w:rPr>
      <w:rFonts w:ascii="Courier" w:hAnsi="Courier" w:cs="Courier"/>
      <w:sz w:val="24"/>
      <w:szCs w:val="24"/>
      <w:lang w:val="en-US"/>
    </w:rPr>
  </w:style>
  <w:style w:type="character" w:customStyle="1" w:styleId="Technical5">
    <w:name w:val="Technical 5"/>
    <w:basedOn w:val="DefaultParagraphFont"/>
    <w:uiPriority w:val="99"/>
    <w:rsid w:val="007C60D8"/>
  </w:style>
  <w:style w:type="character" w:customStyle="1" w:styleId="Technical6">
    <w:name w:val="Technical 6"/>
    <w:basedOn w:val="DefaultParagraphFont"/>
    <w:uiPriority w:val="99"/>
    <w:rsid w:val="007C60D8"/>
  </w:style>
  <w:style w:type="character" w:customStyle="1" w:styleId="Technical2">
    <w:name w:val="Technical 2"/>
    <w:uiPriority w:val="99"/>
    <w:rsid w:val="007C60D8"/>
    <w:rPr>
      <w:rFonts w:ascii="Courier" w:hAnsi="Courier" w:cs="Courier"/>
      <w:sz w:val="24"/>
      <w:szCs w:val="24"/>
      <w:lang w:val="en-US"/>
    </w:rPr>
  </w:style>
  <w:style w:type="character" w:customStyle="1" w:styleId="Technical3">
    <w:name w:val="Technical 3"/>
    <w:uiPriority w:val="99"/>
    <w:rsid w:val="007C60D8"/>
    <w:rPr>
      <w:rFonts w:ascii="Courier" w:hAnsi="Courier" w:cs="Courier"/>
      <w:sz w:val="24"/>
      <w:szCs w:val="24"/>
      <w:lang w:val="en-US"/>
    </w:rPr>
  </w:style>
  <w:style w:type="character" w:customStyle="1" w:styleId="Technical4">
    <w:name w:val="Technical 4"/>
    <w:basedOn w:val="DefaultParagraphFont"/>
    <w:uiPriority w:val="99"/>
    <w:rsid w:val="007C60D8"/>
  </w:style>
  <w:style w:type="character" w:customStyle="1" w:styleId="Technical1">
    <w:name w:val="Technical 1"/>
    <w:uiPriority w:val="99"/>
    <w:rsid w:val="007C60D8"/>
    <w:rPr>
      <w:rFonts w:ascii="Courier" w:hAnsi="Courier" w:cs="Courier"/>
      <w:sz w:val="24"/>
      <w:szCs w:val="24"/>
      <w:lang w:val="en-US"/>
    </w:rPr>
  </w:style>
  <w:style w:type="character" w:customStyle="1" w:styleId="Technical7">
    <w:name w:val="Technical 7"/>
    <w:basedOn w:val="DefaultParagraphFont"/>
    <w:uiPriority w:val="99"/>
    <w:rsid w:val="007C60D8"/>
  </w:style>
  <w:style w:type="character" w:customStyle="1" w:styleId="Technical8">
    <w:name w:val="Technical 8"/>
    <w:basedOn w:val="DefaultParagraphFont"/>
    <w:uiPriority w:val="99"/>
    <w:rsid w:val="007C60D8"/>
  </w:style>
  <w:style w:type="character" w:customStyle="1" w:styleId="MainHeading">
    <w:name w:val="Main Heading"/>
    <w:basedOn w:val="DefaultParagraphFont"/>
    <w:uiPriority w:val="99"/>
    <w:rsid w:val="007C60D8"/>
  </w:style>
  <w:style w:type="paragraph" w:customStyle="1" w:styleId="Page">
    <w:name w:val="Page"/>
    <w:uiPriority w:val="99"/>
    <w:rsid w:val="007C60D8"/>
    <w:pPr>
      <w:tabs>
        <w:tab w:val="left" w:pos="-720"/>
      </w:tabs>
      <w:suppressAutoHyphens/>
      <w:autoSpaceDE w:val="0"/>
      <w:autoSpaceDN w:val="0"/>
      <w:adjustRightInd w:val="0"/>
      <w:spacing w:after="0" w:line="240" w:lineRule="atLeast"/>
    </w:pPr>
    <w:rPr>
      <w:rFonts w:ascii="Times New Roman" w:eastAsia="Times New Roman" w:hAnsi="Times New Roman" w:cs="Times New Roman"/>
      <w:sz w:val="21"/>
      <w:szCs w:val="21"/>
    </w:rPr>
  </w:style>
  <w:style w:type="paragraph" w:styleId="Title">
    <w:name w:val="Title"/>
    <w:basedOn w:val="Normal"/>
    <w:link w:val="TitleChar"/>
    <w:uiPriority w:val="10"/>
    <w:qFormat/>
    <w:rsid w:val="007C60D8"/>
    <w:pPr>
      <w:widowControl w:val="0"/>
      <w:tabs>
        <w:tab w:val="left" w:pos="-720"/>
      </w:tabs>
      <w:suppressAutoHyphens/>
      <w:autoSpaceDE w:val="0"/>
      <w:autoSpaceDN w:val="0"/>
      <w:adjustRightInd w:val="0"/>
      <w:spacing w:after="0" w:line="240" w:lineRule="atLeast"/>
      <w:jc w:val="center"/>
    </w:pPr>
    <w:rPr>
      <w:rFonts w:ascii="Harrington" w:eastAsia="Times New Roman" w:hAnsi="Harrington" w:cs="Harrington"/>
      <w:b/>
      <w:bCs/>
      <w:smallCaps/>
      <w:sz w:val="30"/>
      <w:szCs w:val="30"/>
    </w:rPr>
  </w:style>
  <w:style w:type="character" w:customStyle="1" w:styleId="TitleChar">
    <w:name w:val="Title Char"/>
    <w:basedOn w:val="DefaultParagraphFont"/>
    <w:link w:val="Title"/>
    <w:uiPriority w:val="10"/>
    <w:rsid w:val="007C60D8"/>
    <w:rPr>
      <w:rFonts w:ascii="Harrington" w:eastAsia="Times New Roman" w:hAnsi="Harrington" w:cs="Harrington"/>
      <w:b/>
      <w:bCs/>
      <w:smallCaps/>
      <w:sz w:val="30"/>
      <w:szCs w:val="30"/>
    </w:rPr>
  </w:style>
  <w:style w:type="character" w:customStyle="1" w:styleId="Abstract">
    <w:name w:val="Abstract"/>
    <w:uiPriority w:val="99"/>
    <w:rsid w:val="007C60D8"/>
    <w:rPr>
      <w:i/>
      <w:iCs/>
      <w:sz w:val="24"/>
      <w:szCs w:val="24"/>
    </w:rPr>
  </w:style>
  <w:style w:type="character" w:customStyle="1" w:styleId="Footnote">
    <w:name w:val="Footnote"/>
    <w:uiPriority w:val="99"/>
    <w:rsid w:val="007C60D8"/>
    <w:rPr>
      <w:rFonts w:ascii="Times New Roman" w:hAnsi="Times New Roman" w:cs="Times New Roman"/>
      <w:i/>
      <w:iCs/>
      <w:sz w:val="18"/>
      <w:szCs w:val="18"/>
      <w:lang w:val="en-US"/>
    </w:rPr>
  </w:style>
  <w:style w:type="character" w:customStyle="1" w:styleId="SecHead">
    <w:name w:val="SecHead"/>
    <w:uiPriority w:val="99"/>
    <w:rsid w:val="007C60D8"/>
    <w:rPr>
      <w:rFonts w:ascii="Times New Roman" w:hAnsi="Times New Roman" w:cs="Times New Roman"/>
      <w:i/>
      <w:iCs/>
      <w:sz w:val="24"/>
      <w:szCs w:val="24"/>
      <w:lang w:val="en-US"/>
    </w:rPr>
  </w:style>
  <w:style w:type="paragraph" w:customStyle="1" w:styleId="Authors">
    <w:name w:val="Authors"/>
    <w:uiPriority w:val="99"/>
    <w:rsid w:val="007C60D8"/>
    <w:pPr>
      <w:widowControl w:val="0"/>
      <w:tabs>
        <w:tab w:val="left" w:pos="-720"/>
      </w:tabs>
      <w:suppressAutoHyphens/>
      <w:autoSpaceDE w:val="0"/>
      <w:autoSpaceDN w:val="0"/>
      <w:adjustRightInd w:val="0"/>
      <w:spacing w:after="0" w:line="240" w:lineRule="atLeast"/>
      <w:jc w:val="center"/>
    </w:pPr>
    <w:rPr>
      <w:rFonts w:ascii="Arial Narrow" w:eastAsia="Times New Roman" w:hAnsi="Arial Narrow" w:cs="Arial Narrow"/>
      <w:sz w:val="24"/>
      <w:szCs w:val="24"/>
    </w:rPr>
  </w:style>
  <w:style w:type="character" w:customStyle="1" w:styleId="MainHead">
    <w:name w:val="MainHead"/>
    <w:uiPriority w:val="99"/>
    <w:rsid w:val="007C60D8"/>
    <w:rPr>
      <w:rFonts w:ascii="Arial Narrow" w:hAnsi="Arial Narrow" w:cs="Arial Narrow"/>
      <w:b/>
      <w:bCs/>
      <w:i/>
      <w:iCs/>
      <w:sz w:val="24"/>
      <w:szCs w:val="24"/>
      <w:lang w:val="en-US"/>
    </w:rPr>
  </w:style>
  <w:style w:type="character" w:customStyle="1" w:styleId="lakjfl">
    <w:name w:val="lakjfl"/>
    <w:uiPriority w:val="99"/>
    <w:rsid w:val="007C60D8"/>
    <w:rPr>
      <w:rFonts w:ascii="Times New Roman" w:hAnsi="Times New Roman" w:cs="Times New Roman"/>
      <w:sz w:val="24"/>
      <w:szCs w:val="24"/>
      <w:lang w:val="en-US"/>
    </w:rPr>
  </w:style>
  <w:style w:type="character" w:customStyle="1" w:styleId="EquationCaption">
    <w:name w:val="_Equation Caption"/>
    <w:basedOn w:val="DefaultParagraphFont"/>
    <w:uiPriority w:val="99"/>
    <w:rsid w:val="007C60D8"/>
  </w:style>
  <w:style w:type="character" w:customStyle="1" w:styleId="1">
    <w:name w:val="1"/>
    <w:uiPriority w:val="99"/>
    <w:rsid w:val="007C60D8"/>
    <w:rPr>
      <w:rFonts w:ascii="Courier" w:hAnsi="Courier" w:cs="Courier"/>
      <w:sz w:val="24"/>
      <w:szCs w:val="24"/>
      <w:lang w:val="en-US"/>
    </w:rPr>
  </w:style>
  <w:style w:type="character" w:customStyle="1" w:styleId="Legal1">
    <w:name w:val="Legal 1"/>
    <w:basedOn w:val="DefaultParagraphFont"/>
    <w:uiPriority w:val="99"/>
    <w:rsid w:val="007C60D8"/>
  </w:style>
  <w:style w:type="character" w:customStyle="1" w:styleId="Legal2">
    <w:name w:val="Legal 2"/>
    <w:basedOn w:val="DefaultParagraphFont"/>
    <w:uiPriority w:val="99"/>
    <w:rsid w:val="007C60D8"/>
  </w:style>
  <w:style w:type="character" w:customStyle="1" w:styleId="Legal3">
    <w:name w:val="Legal 3"/>
    <w:basedOn w:val="DefaultParagraphFont"/>
    <w:uiPriority w:val="99"/>
    <w:rsid w:val="007C60D8"/>
  </w:style>
  <w:style w:type="character" w:customStyle="1" w:styleId="Legal4">
    <w:name w:val="Legal 4"/>
    <w:basedOn w:val="DefaultParagraphFont"/>
    <w:uiPriority w:val="99"/>
    <w:rsid w:val="007C60D8"/>
  </w:style>
  <w:style w:type="character" w:customStyle="1" w:styleId="Legal5">
    <w:name w:val="Legal 5"/>
    <w:basedOn w:val="DefaultParagraphFont"/>
    <w:uiPriority w:val="99"/>
    <w:rsid w:val="007C60D8"/>
  </w:style>
  <w:style w:type="character" w:customStyle="1" w:styleId="Legal6">
    <w:name w:val="Legal 6"/>
    <w:basedOn w:val="DefaultParagraphFont"/>
    <w:uiPriority w:val="99"/>
    <w:rsid w:val="007C60D8"/>
  </w:style>
  <w:style w:type="character" w:customStyle="1" w:styleId="Legal7">
    <w:name w:val="Legal 7"/>
    <w:basedOn w:val="DefaultParagraphFont"/>
    <w:uiPriority w:val="99"/>
    <w:rsid w:val="007C60D8"/>
  </w:style>
  <w:style w:type="character" w:customStyle="1" w:styleId="Legal8">
    <w:name w:val="Legal 8"/>
    <w:basedOn w:val="DefaultParagraphFont"/>
    <w:uiPriority w:val="99"/>
    <w:rsid w:val="007C60D8"/>
  </w:style>
  <w:style w:type="character" w:customStyle="1" w:styleId="doc">
    <w:name w:val="doc"/>
    <w:uiPriority w:val="99"/>
    <w:rsid w:val="007C60D8"/>
    <w:rPr>
      <w:rFonts w:ascii="Times New Roman" w:hAnsi="Times New Roman" w:cs="Times New Roman"/>
      <w:sz w:val="22"/>
      <w:szCs w:val="22"/>
      <w:lang w:val="en-US"/>
    </w:rPr>
  </w:style>
  <w:style w:type="character" w:customStyle="1" w:styleId="head">
    <w:name w:val="head"/>
    <w:uiPriority w:val="99"/>
    <w:rsid w:val="007C60D8"/>
    <w:rPr>
      <w:rFonts w:ascii="Arial Rounded MT Bold" w:hAnsi="Arial Rounded MT Bold" w:cs="Arial Rounded MT Bold"/>
      <w:b/>
      <w:bCs/>
      <w:sz w:val="24"/>
      <w:szCs w:val="24"/>
      <w:lang w:val="en-US"/>
    </w:rPr>
  </w:style>
  <w:style w:type="character" w:customStyle="1" w:styleId="Subhead1">
    <w:name w:val="Subhead1"/>
    <w:uiPriority w:val="99"/>
    <w:rsid w:val="007C60D8"/>
    <w:rPr>
      <w:rFonts w:ascii="Bauhaus 93" w:hAnsi="Bauhaus 93" w:cs="Bauhaus 93"/>
      <w:b/>
      <w:bCs/>
      <w:sz w:val="24"/>
      <w:szCs w:val="24"/>
      <w:lang w:val="en-US"/>
    </w:rPr>
  </w:style>
  <w:style w:type="paragraph" w:customStyle="1" w:styleId="DeptHead">
    <w:name w:val="DeptHead"/>
    <w:uiPriority w:val="99"/>
    <w:rsid w:val="007C60D8"/>
    <w:pPr>
      <w:widowControl w:val="0"/>
      <w:tabs>
        <w:tab w:val="left" w:pos="-720"/>
      </w:tabs>
      <w:suppressAutoHyphens/>
      <w:autoSpaceDE w:val="0"/>
      <w:autoSpaceDN w:val="0"/>
      <w:adjustRightInd w:val="0"/>
      <w:spacing w:after="0" w:line="300" w:lineRule="atLeast"/>
    </w:pPr>
    <w:rPr>
      <w:rFonts w:ascii="Bauhaus 93" w:eastAsia="Times New Roman" w:hAnsi="Bauhaus 93" w:cs="Bauhaus 93"/>
      <w:b/>
      <w:bCs/>
      <w:i/>
      <w:iCs/>
      <w:sz w:val="34"/>
      <w:szCs w:val="34"/>
    </w:rPr>
  </w:style>
  <w:style w:type="character" w:customStyle="1" w:styleId="Body">
    <w:name w:val="Body"/>
    <w:uiPriority w:val="99"/>
    <w:rsid w:val="007C60D8"/>
    <w:rPr>
      <w:rFonts w:ascii="Times New Roman" w:hAnsi="Times New Roman" w:cs="Times New Roman"/>
      <w:sz w:val="19"/>
      <w:szCs w:val="19"/>
      <w:lang w:val="en-US"/>
    </w:rPr>
  </w:style>
  <w:style w:type="character" w:customStyle="1" w:styleId="Un15pt">
    <w:name w:val="Un 15pt"/>
    <w:uiPriority w:val="99"/>
    <w:rsid w:val="007C60D8"/>
    <w:rPr>
      <w:rFonts w:ascii="Harrington" w:hAnsi="Harrington" w:cs="Harrington"/>
      <w:sz w:val="30"/>
      <w:szCs w:val="30"/>
      <w:lang w:val="en-US"/>
    </w:rPr>
  </w:style>
  <w:style w:type="character" w:customStyle="1" w:styleId="Un12pt">
    <w:name w:val="Un 12pt"/>
    <w:uiPriority w:val="99"/>
    <w:rsid w:val="007C60D8"/>
    <w:rPr>
      <w:rFonts w:ascii="Harrington" w:hAnsi="Harrington" w:cs="Harrington"/>
      <w:sz w:val="24"/>
      <w:szCs w:val="24"/>
      <w:lang w:val="en-US"/>
    </w:rPr>
  </w:style>
  <w:style w:type="paragraph" w:styleId="BodyTextIndent">
    <w:name w:val="Body Text Indent"/>
    <w:basedOn w:val="Normal"/>
    <w:link w:val="BodyTextIndent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IndentChar">
    <w:name w:val="Body Text Indent Char"/>
    <w:basedOn w:val="DefaultParagraphFont"/>
    <w:link w:val="BodyTextIndent"/>
    <w:uiPriority w:val="99"/>
    <w:rsid w:val="007C60D8"/>
    <w:rPr>
      <w:rFonts w:ascii="Courier" w:eastAsia="Times New Roman" w:hAnsi="Courier" w:cs="Courier"/>
      <w:sz w:val="24"/>
      <w:szCs w:val="24"/>
    </w:rPr>
  </w:style>
  <w:style w:type="paragraph" w:styleId="BodyText3">
    <w:name w:val="Body Text 3"/>
    <w:basedOn w:val="Normal"/>
    <w:link w:val="BodyText3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BodyText3Char">
    <w:name w:val="Body Text 3 Char"/>
    <w:basedOn w:val="DefaultParagraphFont"/>
    <w:link w:val="BodyText3"/>
    <w:uiPriority w:val="99"/>
    <w:rsid w:val="007C60D8"/>
    <w:rPr>
      <w:rFonts w:ascii="Courier" w:eastAsia="Times New Roman" w:hAnsi="Courier" w:cs="Courier"/>
      <w:sz w:val="24"/>
      <w:szCs w:val="24"/>
    </w:rPr>
  </w:style>
  <w:style w:type="character" w:styleId="CommentReference">
    <w:name w:val="annotation reference"/>
    <w:basedOn w:val="DefaultParagraphFont"/>
    <w:uiPriority w:val="99"/>
    <w:rsid w:val="007C60D8"/>
  </w:style>
  <w:style w:type="paragraph" w:styleId="CommentText">
    <w:name w:val="annotation text"/>
    <w:basedOn w:val="Normal"/>
    <w:link w:val="CommentTextChar"/>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CommentTextChar">
    <w:name w:val="Comment Text Char"/>
    <w:basedOn w:val="DefaultParagraphFont"/>
    <w:link w:val="CommentText"/>
    <w:uiPriority w:val="99"/>
    <w:rsid w:val="007C60D8"/>
    <w:rPr>
      <w:rFonts w:ascii="Courier" w:eastAsia="Times New Roman" w:hAnsi="Courier" w:cs="Courier"/>
      <w:sz w:val="24"/>
      <w:szCs w:val="24"/>
    </w:rPr>
  </w:style>
  <w:style w:type="character" w:customStyle="1" w:styleId="Paragraph1">
    <w:name w:val="Paragraph 1"/>
    <w:basedOn w:val="DefaultParagraphFont"/>
    <w:uiPriority w:val="99"/>
    <w:rsid w:val="007C60D8"/>
  </w:style>
  <w:style w:type="character" w:customStyle="1" w:styleId="Paragraph2">
    <w:name w:val="Paragraph 2"/>
    <w:basedOn w:val="DefaultParagraphFont"/>
    <w:uiPriority w:val="99"/>
    <w:rsid w:val="007C60D8"/>
  </w:style>
  <w:style w:type="character" w:customStyle="1" w:styleId="Paragraph3">
    <w:name w:val="Paragraph 3"/>
    <w:basedOn w:val="DefaultParagraphFont"/>
    <w:uiPriority w:val="99"/>
    <w:rsid w:val="007C60D8"/>
  </w:style>
  <w:style w:type="character" w:customStyle="1" w:styleId="Paragraph4">
    <w:name w:val="Paragraph 4"/>
    <w:basedOn w:val="DefaultParagraphFont"/>
    <w:uiPriority w:val="99"/>
    <w:rsid w:val="007C60D8"/>
  </w:style>
  <w:style w:type="character" w:customStyle="1" w:styleId="Paragraph5">
    <w:name w:val="Paragraph 5"/>
    <w:basedOn w:val="DefaultParagraphFont"/>
    <w:uiPriority w:val="99"/>
    <w:rsid w:val="007C60D8"/>
  </w:style>
  <w:style w:type="character" w:customStyle="1" w:styleId="Paragraph6">
    <w:name w:val="Paragraph 6"/>
    <w:basedOn w:val="DefaultParagraphFont"/>
    <w:uiPriority w:val="99"/>
    <w:rsid w:val="007C60D8"/>
  </w:style>
  <w:style w:type="character" w:customStyle="1" w:styleId="Paragraph7">
    <w:name w:val="Paragraph 7"/>
    <w:basedOn w:val="DefaultParagraphFont"/>
    <w:uiPriority w:val="99"/>
    <w:rsid w:val="007C60D8"/>
  </w:style>
  <w:style w:type="character" w:customStyle="1" w:styleId="Paragraph8">
    <w:name w:val="Paragraph 8"/>
    <w:basedOn w:val="DefaultParagraphFont"/>
    <w:uiPriority w:val="99"/>
    <w:rsid w:val="007C60D8"/>
  </w:style>
  <w:style w:type="character" w:customStyle="1" w:styleId="Document80">
    <w:name w:val="Document[8]"/>
    <w:basedOn w:val="DefaultParagraphFont"/>
    <w:uiPriority w:val="99"/>
    <w:rsid w:val="007C60D8"/>
  </w:style>
  <w:style w:type="character" w:customStyle="1" w:styleId="Document40">
    <w:name w:val="Document[4]"/>
    <w:uiPriority w:val="99"/>
    <w:rsid w:val="007C60D8"/>
    <w:rPr>
      <w:b/>
      <w:bCs/>
      <w:i/>
      <w:iCs/>
      <w:sz w:val="24"/>
      <w:szCs w:val="24"/>
    </w:rPr>
  </w:style>
  <w:style w:type="character" w:customStyle="1" w:styleId="Document60">
    <w:name w:val="Document[6]"/>
    <w:basedOn w:val="DefaultParagraphFont"/>
    <w:uiPriority w:val="99"/>
    <w:rsid w:val="007C60D8"/>
  </w:style>
  <w:style w:type="character" w:customStyle="1" w:styleId="Document50">
    <w:name w:val="Document[5]"/>
    <w:basedOn w:val="DefaultParagraphFont"/>
    <w:uiPriority w:val="99"/>
    <w:rsid w:val="007C60D8"/>
  </w:style>
  <w:style w:type="character" w:customStyle="1" w:styleId="Document20">
    <w:name w:val="Document[2]"/>
    <w:uiPriority w:val="99"/>
    <w:rsid w:val="007C60D8"/>
    <w:rPr>
      <w:rFonts w:ascii="Courier" w:hAnsi="Courier" w:cs="Courier"/>
      <w:sz w:val="24"/>
      <w:szCs w:val="24"/>
      <w:lang w:val="en-US"/>
    </w:rPr>
  </w:style>
  <w:style w:type="character" w:customStyle="1" w:styleId="Document70">
    <w:name w:val="Document[7]"/>
    <w:basedOn w:val="DefaultParagraphFont"/>
    <w:uiPriority w:val="99"/>
    <w:rsid w:val="007C60D8"/>
  </w:style>
  <w:style w:type="character" w:customStyle="1" w:styleId="RightPar10">
    <w:name w:val="Right Par[1]"/>
    <w:basedOn w:val="DefaultParagraphFont"/>
    <w:uiPriority w:val="99"/>
    <w:rsid w:val="007C60D8"/>
  </w:style>
  <w:style w:type="character" w:customStyle="1" w:styleId="RightPar20">
    <w:name w:val="Right Par[2]"/>
    <w:basedOn w:val="DefaultParagraphFont"/>
    <w:uiPriority w:val="99"/>
    <w:rsid w:val="007C60D8"/>
  </w:style>
  <w:style w:type="character" w:customStyle="1" w:styleId="Document30">
    <w:name w:val="Document[3]"/>
    <w:uiPriority w:val="99"/>
    <w:rsid w:val="007C60D8"/>
    <w:rPr>
      <w:rFonts w:ascii="Courier" w:hAnsi="Courier" w:cs="Courier"/>
      <w:sz w:val="24"/>
      <w:szCs w:val="24"/>
      <w:lang w:val="en-US"/>
    </w:rPr>
  </w:style>
  <w:style w:type="character" w:customStyle="1" w:styleId="RightPar30">
    <w:name w:val="Right Par[3]"/>
    <w:basedOn w:val="DefaultParagraphFont"/>
    <w:uiPriority w:val="99"/>
    <w:rsid w:val="007C60D8"/>
  </w:style>
  <w:style w:type="character" w:customStyle="1" w:styleId="RightPar40">
    <w:name w:val="Right Par[4]"/>
    <w:basedOn w:val="DefaultParagraphFont"/>
    <w:uiPriority w:val="99"/>
    <w:rsid w:val="007C60D8"/>
  </w:style>
  <w:style w:type="character" w:customStyle="1" w:styleId="RightPar50">
    <w:name w:val="Right Par[5]"/>
    <w:basedOn w:val="DefaultParagraphFont"/>
    <w:uiPriority w:val="99"/>
    <w:rsid w:val="007C60D8"/>
  </w:style>
  <w:style w:type="character" w:customStyle="1" w:styleId="RightPar60">
    <w:name w:val="Right Par[6]"/>
    <w:basedOn w:val="DefaultParagraphFont"/>
    <w:uiPriority w:val="99"/>
    <w:rsid w:val="007C60D8"/>
  </w:style>
  <w:style w:type="character" w:customStyle="1" w:styleId="RightPar70">
    <w:name w:val="Right Par[7]"/>
    <w:basedOn w:val="DefaultParagraphFont"/>
    <w:uiPriority w:val="99"/>
    <w:rsid w:val="007C60D8"/>
  </w:style>
  <w:style w:type="character" w:customStyle="1" w:styleId="RightPar80">
    <w:name w:val="Right Par[8]"/>
    <w:basedOn w:val="DefaultParagraphFont"/>
    <w:uiPriority w:val="99"/>
    <w:rsid w:val="007C60D8"/>
  </w:style>
  <w:style w:type="paragraph" w:customStyle="1" w:styleId="Document10">
    <w:name w:val="Document[1]"/>
    <w:uiPriority w:val="99"/>
    <w:rsid w:val="007C60D8"/>
    <w:pPr>
      <w:keepNext/>
      <w:keepLines/>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Technical50">
    <w:name w:val="Technical[5]"/>
    <w:basedOn w:val="DefaultParagraphFont"/>
    <w:uiPriority w:val="99"/>
    <w:rsid w:val="007C60D8"/>
  </w:style>
  <w:style w:type="character" w:customStyle="1" w:styleId="Technical60">
    <w:name w:val="Technical[6]"/>
    <w:basedOn w:val="DefaultParagraphFont"/>
    <w:uiPriority w:val="99"/>
    <w:rsid w:val="007C60D8"/>
  </w:style>
  <w:style w:type="character" w:customStyle="1" w:styleId="Technical20">
    <w:name w:val="Technical[2]"/>
    <w:uiPriority w:val="99"/>
    <w:rsid w:val="007C60D8"/>
    <w:rPr>
      <w:rFonts w:ascii="Courier" w:hAnsi="Courier" w:cs="Courier"/>
      <w:sz w:val="24"/>
      <w:szCs w:val="24"/>
      <w:lang w:val="en-US"/>
    </w:rPr>
  </w:style>
  <w:style w:type="character" w:customStyle="1" w:styleId="Technical30">
    <w:name w:val="Technical[3]"/>
    <w:uiPriority w:val="99"/>
    <w:rsid w:val="007C60D8"/>
    <w:rPr>
      <w:rFonts w:ascii="Courier" w:hAnsi="Courier" w:cs="Courier"/>
      <w:sz w:val="24"/>
      <w:szCs w:val="24"/>
      <w:lang w:val="en-US"/>
    </w:rPr>
  </w:style>
  <w:style w:type="character" w:customStyle="1" w:styleId="Technical40">
    <w:name w:val="Technical[4]"/>
    <w:basedOn w:val="DefaultParagraphFont"/>
    <w:uiPriority w:val="99"/>
    <w:rsid w:val="007C60D8"/>
  </w:style>
  <w:style w:type="character" w:customStyle="1" w:styleId="Technical10">
    <w:name w:val="Technical[1]"/>
    <w:uiPriority w:val="99"/>
    <w:rsid w:val="007C60D8"/>
    <w:rPr>
      <w:rFonts w:ascii="Courier" w:hAnsi="Courier" w:cs="Courier"/>
      <w:sz w:val="24"/>
      <w:szCs w:val="24"/>
      <w:lang w:val="en-US"/>
    </w:rPr>
  </w:style>
  <w:style w:type="character" w:customStyle="1" w:styleId="Technical70">
    <w:name w:val="Technical[7]"/>
    <w:basedOn w:val="DefaultParagraphFont"/>
    <w:uiPriority w:val="99"/>
    <w:rsid w:val="007C60D8"/>
  </w:style>
  <w:style w:type="character" w:customStyle="1" w:styleId="Technical80">
    <w:name w:val="Technical[8]"/>
    <w:basedOn w:val="DefaultParagraphFont"/>
    <w:uiPriority w:val="99"/>
    <w:rsid w:val="007C60D8"/>
  </w:style>
  <w:style w:type="paragraph" w:styleId="BodyText">
    <w:name w:val="Body Text"/>
    <w:basedOn w:val="Normal"/>
    <w:link w:val="BodyTextChar"/>
    <w:qFormat/>
    <w:rsid w:val="007C60D8"/>
    <w:pPr>
      <w:widowControl w:val="0"/>
      <w:tabs>
        <w:tab w:val="left" w:pos="0"/>
      </w:tabs>
      <w:suppressAutoHyphens/>
      <w:autoSpaceDE w:val="0"/>
      <w:autoSpaceDN w:val="0"/>
      <w:adjustRightInd w:val="0"/>
      <w:spacing w:after="0" w:line="240" w:lineRule="atLeast"/>
      <w:jc w:val="center"/>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C60D8"/>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7C60D8"/>
    <w:pPr>
      <w:widowControl w:val="0"/>
      <w:tabs>
        <w:tab w:val="left" w:pos="0"/>
      </w:tabs>
      <w:suppressAutoHyphens/>
      <w:autoSpaceDE w:val="0"/>
      <w:autoSpaceDN w:val="0"/>
      <w:adjustRightInd w:val="0"/>
      <w:spacing w:after="0" w:line="240" w:lineRule="atLeast"/>
      <w:jc w:val="both"/>
    </w:pPr>
    <w:rPr>
      <w:rFonts w:ascii="Courier New" w:eastAsia="Times New Roman" w:hAnsi="Courier New" w:cs="Courier New"/>
      <w:spacing w:val="-2"/>
      <w:sz w:val="20"/>
      <w:szCs w:val="20"/>
    </w:rPr>
  </w:style>
  <w:style w:type="character" w:customStyle="1" w:styleId="BodyTextIndent2Char">
    <w:name w:val="Body Text Indent 2 Char"/>
    <w:basedOn w:val="DefaultParagraphFont"/>
    <w:link w:val="BodyTextIndent2"/>
    <w:uiPriority w:val="99"/>
    <w:rsid w:val="007C60D8"/>
    <w:rPr>
      <w:rFonts w:ascii="Courier New" w:eastAsia="Times New Roman" w:hAnsi="Courier New" w:cs="Courier New"/>
      <w:spacing w:val="-2"/>
      <w:sz w:val="20"/>
      <w:szCs w:val="20"/>
    </w:rPr>
  </w:style>
  <w:style w:type="character" w:styleId="PageNumber">
    <w:name w:val="page number"/>
    <w:basedOn w:val="DefaultParagraphFont"/>
    <w:uiPriority w:val="99"/>
    <w:rsid w:val="007C60D8"/>
  </w:style>
  <w:style w:type="paragraph" w:customStyle="1" w:styleId="H4">
    <w:name w:val="H4"/>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4"/>
      <w:szCs w:val="24"/>
    </w:rPr>
  </w:style>
  <w:style w:type="paragraph" w:customStyle="1" w:styleId="DefinitionTerm">
    <w:name w:val="Definition Term"/>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paragraph" w:customStyle="1" w:styleId="DefinitionList">
    <w:name w:val="Definition List"/>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Definition">
    <w:name w:val="Definition"/>
    <w:uiPriority w:val="99"/>
    <w:rsid w:val="007C60D8"/>
    <w:rPr>
      <w:i/>
      <w:iCs/>
      <w:sz w:val="24"/>
      <w:szCs w:val="24"/>
    </w:rPr>
  </w:style>
  <w:style w:type="paragraph" w:customStyle="1" w:styleId="H1">
    <w:name w:val="H1"/>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48"/>
      <w:szCs w:val="48"/>
    </w:rPr>
  </w:style>
  <w:style w:type="paragraph" w:customStyle="1" w:styleId="H2">
    <w:name w:val="H2"/>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36"/>
      <w:szCs w:val="36"/>
    </w:rPr>
  </w:style>
  <w:style w:type="paragraph" w:customStyle="1" w:styleId="H3">
    <w:name w:val="H3"/>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8"/>
      <w:szCs w:val="28"/>
    </w:rPr>
  </w:style>
  <w:style w:type="paragraph" w:customStyle="1" w:styleId="H5">
    <w:name w:val="H5"/>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0"/>
      <w:szCs w:val="20"/>
    </w:rPr>
  </w:style>
  <w:style w:type="paragraph" w:customStyle="1" w:styleId="H6">
    <w:name w:val="H6"/>
    <w:uiPriority w:val="99"/>
    <w:rsid w:val="007C60D8"/>
    <w:pPr>
      <w:keepNext/>
      <w:keepLines/>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16"/>
      <w:szCs w:val="16"/>
    </w:rPr>
  </w:style>
  <w:style w:type="paragraph" w:customStyle="1" w:styleId="Address">
    <w:name w:val="Address"/>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i/>
      <w:iCs/>
      <w:sz w:val="24"/>
      <w:szCs w:val="24"/>
    </w:rPr>
  </w:style>
  <w:style w:type="paragraph" w:customStyle="1" w:styleId="Blockquote">
    <w:name w:val="Blockquote"/>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CITE">
    <w:name w:val="CITE"/>
    <w:uiPriority w:val="99"/>
    <w:rsid w:val="007C60D8"/>
    <w:rPr>
      <w:i/>
      <w:iCs/>
      <w:sz w:val="24"/>
      <w:szCs w:val="24"/>
    </w:rPr>
  </w:style>
  <w:style w:type="character" w:customStyle="1" w:styleId="CODE">
    <w:name w:val="CODE"/>
    <w:basedOn w:val="DefaultParagraphFont"/>
    <w:uiPriority w:val="99"/>
    <w:rsid w:val="007C60D8"/>
  </w:style>
  <w:style w:type="character" w:styleId="Emphasis">
    <w:name w:val="Emphasis"/>
    <w:uiPriority w:val="20"/>
    <w:qFormat/>
    <w:rsid w:val="007C60D8"/>
    <w:rPr>
      <w:i/>
      <w:iCs/>
      <w:sz w:val="24"/>
      <w:szCs w:val="24"/>
    </w:rPr>
  </w:style>
  <w:style w:type="character" w:styleId="FollowedHyperlink">
    <w:name w:val="FollowedHyperlink"/>
    <w:uiPriority w:val="99"/>
    <w:rsid w:val="007C60D8"/>
    <w:rPr>
      <w:sz w:val="24"/>
      <w:szCs w:val="24"/>
      <w:u w:val="single"/>
    </w:rPr>
  </w:style>
  <w:style w:type="character" w:customStyle="1" w:styleId="Keyboard">
    <w:name w:val="Keyboard"/>
    <w:uiPriority w:val="99"/>
    <w:rsid w:val="007C60D8"/>
    <w:rPr>
      <w:b/>
      <w:bCs/>
      <w:sz w:val="20"/>
      <w:szCs w:val="20"/>
    </w:rPr>
  </w:style>
  <w:style w:type="paragraph" w:customStyle="1" w:styleId="Preformatted">
    <w:name w:val="Preformatted"/>
    <w:uiPriority w:val="99"/>
    <w:rsid w:val="007C60D8"/>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s>
      <w:suppressAutoHyphens/>
      <w:autoSpaceDE w:val="0"/>
      <w:autoSpaceDN w:val="0"/>
      <w:adjustRightInd w:val="0"/>
      <w:spacing w:after="0" w:line="240" w:lineRule="atLeast"/>
    </w:pPr>
    <w:rPr>
      <w:rFonts w:ascii="Courier New" w:eastAsia="Times New Roman" w:hAnsi="Courier New" w:cs="Courier New"/>
      <w:sz w:val="20"/>
      <w:szCs w:val="20"/>
    </w:rPr>
  </w:style>
  <w:style w:type="paragraph" w:styleId="z-BottomofForm">
    <w:name w:val="HTML Bottom of Form"/>
    <w:basedOn w:val="Normal"/>
    <w:next w:val="Normal"/>
    <w:link w:val="z-BottomofFormChar"/>
    <w:hidden/>
    <w:uiPriority w:val="99"/>
    <w:rsid w:val="007C60D8"/>
    <w:pPr>
      <w:widowControl w:val="0"/>
      <w:tabs>
        <w:tab w:val="left" w:pos="0"/>
      </w:tabs>
      <w:suppressAutoHyphens/>
      <w:autoSpaceDE w:val="0"/>
      <w:autoSpaceDN w:val="0"/>
      <w:adjustRightInd w:val="0"/>
      <w:spacing w:after="0" w:line="240" w:lineRule="atLeast"/>
      <w:jc w:val="center"/>
    </w:pPr>
    <w:rPr>
      <w:rFonts w:ascii="Arial" w:eastAsia="Times New Roman" w:hAnsi="Arial" w:cs="Arial"/>
      <w:sz w:val="16"/>
      <w:szCs w:val="16"/>
    </w:rPr>
  </w:style>
  <w:style w:type="character" w:customStyle="1" w:styleId="z-BottomofFormChar">
    <w:name w:val="z-Bottom of Form Char"/>
    <w:basedOn w:val="DefaultParagraphFont"/>
    <w:link w:val="z-BottomofForm"/>
    <w:uiPriority w:val="99"/>
    <w:rsid w:val="007C60D8"/>
    <w:rPr>
      <w:rFonts w:ascii="Arial" w:eastAsia="Times New Roman" w:hAnsi="Arial" w:cs="Arial"/>
      <w:sz w:val="16"/>
      <w:szCs w:val="16"/>
    </w:rPr>
  </w:style>
  <w:style w:type="paragraph" w:styleId="z-TopofForm">
    <w:name w:val="HTML Top of Form"/>
    <w:basedOn w:val="Normal"/>
    <w:next w:val="Normal"/>
    <w:link w:val="z-TopofFormChar"/>
    <w:hidden/>
    <w:uiPriority w:val="99"/>
    <w:rsid w:val="007C60D8"/>
    <w:pPr>
      <w:widowControl w:val="0"/>
      <w:tabs>
        <w:tab w:val="left" w:pos="0"/>
      </w:tabs>
      <w:suppressAutoHyphens/>
      <w:autoSpaceDE w:val="0"/>
      <w:autoSpaceDN w:val="0"/>
      <w:adjustRightInd w:val="0"/>
      <w:spacing w:after="0" w:line="240" w:lineRule="atLeast"/>
      <w:jc w:val="center"/>
    </w:pPr>
    <w:rPr>
      <w:rFonts w:ascii="Arial" w:eastAsia="Times New Roman" w:hAnsi="Arial" w:cs="Arial"/>
      <w:sz w:val="16"/>
      <w:szCs w:val="16"/>
    </w:rPr>
  </w:style>
  <w:style w:type="character" w:customStyle="1" w:styleId="z-TopofFormChar">
    <w:name w:val="z-Top of Form Char"/>
    <w:basedOn w:val="DefaultParagraphFont"/>
    <w:link w:val="z-TopofForm"/>
    <w:uiPriority w:val="99"/>
    <w:rsid w:val="007C60D8"/>
    <w:rPr>
      <w:rFonts w:ascii="Arial" w:eastAsia="Times New Roman" w:hAnsi="Arial" w:cs="Arial"/>
      <w:sz w:val="16"/>
      <w:szCs w:val="16"/>
    </w:rPr>
  </w:style>
  <w:style w:type="character" w:customStyle="1" w:styleId="Sample">
    <w:name w:val="Sample"/>
    <w:basedOn w:val="DefaultParagraphFont"/>
    <w:uiPriority w:val="99"/>
    <w:rsid w:val="007C60D8"/>
  </w:style>
  <w:style w:type="character" w:customStyle="1" w:styleId="Typewriter">
    <w:name w:val="Typewriter"/>
    <w:basedOn w:val="DefaultParagraphFont"/>
    <w:uiPriority w:val="99"/>
    <w:rsid w:val="007C60D8"/>
  </w:style>
  <w:style w:type="character" w:customStyle="1" w:styleId="Variable">
    <w:name w:val="Variable"/>
    <w:uiPriority w:val="99"/>
    <w:rsid w:val="007C60D8"/>
    <w:rPr>
      <w:i/>
      <w:iCs/>
      <w:sz w:val="24"/>
      <w:szCs w:val="24"/>
    </w:rPr>
  </w:style>
  <w:style w:type="character" w:customStyle="1" w:styleId="HTMLMarkup">
    <w:name w:val="HTML Markup"/>
    <w:uiPriority w:val="99"/>
    <w:rsid w:val="007C60D8"/>
    <w:rPr>
      <w:color w:val="7F0000"/>
    </w:rPr>
  </w:style>
  <w:style w:type="character" w:customStyle="1" w:styleId="Comment">
    <w:name w:val="Comment"/>
    <w:basedOn w:val="DefaultParagraphFont"/>
    <w:uiPriority w:val="99"/>
    <w:rsid w:val="007C60D8"/>
  </w:style>
  <w:style w:type="character" w:customStyle="1" w:styleId="EquationCaption1">
    <w:name w:val="_Equation Caption1"/>
    <w:basedOn w:val="DefaultParagraphFont"/>
    <w:uiPriority w:val="99"/>
    <w:rsid w:val="007C60D8"/>
  </w:style>
  <w:style w:type="character" w:customStyle="1" w:styleId="EquationCaption2">
    <w:name w:val="_Equation Caption2"/>
    <w:basedOn w:val="DefaultParagraphFont"/>
    <w:uiPriority w:val="99"/>
    <w:rsid w:val="007C60D8"/>
  </w:style>
  <w:style w:type="character" w:customStyle="1" w:styleId="EquationCaption3">
    <w:name w:val="_Equation Caption3"/>
    <w:basedOn w:val="DefaultParagraphFont"/>
    <w:uiPriority w:val="99"/>
    <w:rsid w:val="007C60D8"/>
  </w:style>
  <w:style w:type="character" w:customStyle="1" w:styleId="EquationCaption4">
    <w:name w:val="_Equation Caption4"/>
    <w:basedOn w:val="DefaultParagraphFont"/>
    <w:uiPriority w:val="99"/>
    <w:rsid w:val="007C60D8"/>
  </w:style>
  <w:style w:type="character" w:customStyle="1" w:styleId="DefaultPara">
    <w:name w:val="Default Para"/>
    <w:basedOn w:val="DefaultParagraphFont"/>
    <w:uiPriority w:val="99"/>
    <w:rsid w:val="007C60D8"/>
  </w:style>
  <w:style w:type="character" w:customStyle="1" w:styleId="endnoterefe">
    <w:name w:val="endnote refe"/>
    <w:uiPriority w:val="99"/>
    <w:rsid w:val="007C60D8"/>
    <w:rPr>
      <w:rFonts w:ascii="Courier" w:hAnsi="Courier" w:cs="Courier"/>
      <w:sz w:val="24"/>
      <w:szCs w:val="24"/>
      <w:vertAlign w:val="superscript"/>
      <w:lang w:val="en-US"/>
    </w:rPr>
  </w:style>
  <w:style w:type="paragraph" w:customStyle="1" w:styleId="footnotetexa">
    <w:name w:val="footnote texa"/>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footnoteref">
    <w:name w:val="footnote ref"/>
    <w:uiPriority w:val="99"/>
    <w:rsid w:val="007C60D8"/>
    <w:rPr>
      <w:rFonts w:ascii="Courier" w:hAnsi="Courier" w:cs="Courier"/>
      <w:sz w:val="24"/>
      <w:szCs w:val="24"/>
      <w:vertAlign w:val="superscript"/>
      <w:lang w:val="en-US"/>
    </w:rPr>
  </w:style>
  <w:style w:type="character" w:customStyle="1" w:styleId="EquationCa">
    <w:name w:val="_Equation Ca"/>
    <w:basedOn w:val="DefaultParagraphFont"/>
    <w:uiPriority w:val="99"/>
    <w:rsid w:val="007C60D8"/>
  </w:style>
  <w:style w:type="character" w:customStyle="1" w:styleId="VolHead">
    <w:name w:val="VolHead"/>
    <w:uiPriority w:val="99"/>
    <w:rsid w:val="007C60D8"/>
    <w:rPr>
      <w:rFonts w:ascii="Calisto MT" w:hAnsi="Calisto MT" w:cs="Calisto MT"/>
      <w:b/>
      <w:bCs/>
      <w:i/>
      <w:iCs/>
      <w:sz w:val="20"/>
      <w:szCs w:val="20"/>
      <w:lang w:val="en-US"/>
    </w:rPr>
  </w:style>
  <w:style w:type="character" w:customStyle="1" w:styleId="Authhead">
    <w:name w:val="Authhead"/>
    <w:uiPriority w:val="99"/>
    <w:rsid w:val="007C60D8"/>
    <w:rPr>
      <w:rFonts w:ascii="Arial Rounded MT Bold" w:hAnsi="Arial Rounded MT Bold" w:cs="Arial Rounded MT Bold"/>
      <w:b/>
      <w:bCs/>
      <w:sz w:val="21"/>
      <w:szCs w:val="21"/>
      <w:lang w:val="en-US"/>
    </w:rPr>
  </w:style>
  <w:style w:type="character" w:customStyle="1" w:styleId="Topichead">
    <w:name w:val="Topichead"/>
    <w:uiPriority w:val="99"/>
    <w:rsid w:val="007C60D8"/>
    <w:rPr>
      <w:rFonts w:ascii="Arial Rounded MT Bold" w:hAnsi="Arial Rounded MT Bold" w:cs="Arial Rounded MT Bold"/>
      <w:b/>
      <w:bCs/>
      <w:smallCaps/>
      <w:sz w:val="27"/>
      <w:szCs w:val="27"/>
      <w:lang w:val="en-US"/>
    </w:rPr>
  </w:style>
  <w:style w:type="character" w:customStyle="1" w:styleId="fotbhead">
    <w:name w:val="fotbhead"/>
    <w:uiPriority w:val="99"/>
    <w:rsid w:val="007C60D8"/>
    <w:rPr>
      <w:rFonts w:ascii="Calisto MT" w:hAnsi="Calisto MT" w:cs="Calisto MT"/>
      <w:b/>
      <w:bCs/>
      <w:i/>
      <w:iCs/>
      <w:sz w:val="20"/>
      <w:szCs w:val="20"/>
      <w:lang w:val="en-US"/>
    </w:rPr>
  </w:style>
  <w:style w:type="character" w:customStyle="1" w:styleId="Absthead">
    <w:name w:val="Absthead"/>
    <w:uiPriority w:val="99"/>
    <w:rsid w:val="007C60D8"/>
    <w:rPr>
      <w:rFonts w:ascii="Arial Narrow" w:hAnsi="Arial Narrow" w:cs="Arial Narrow"/>
      <w:b/>
      <w:bCs/>
      <w:smallCaps/>
      <w:sz w:val="24"/>
      <w:szCs w:val="24"/>
      <w:lang w:val="en-US"/>
    </w:rPr>
  </w:style>
  <w:style w:type="character" w:customStyle="1" w:styleId="Tabhead">
    <w:name w:val="Tabhead"/>
    <w:uiPriority w:val="99"/>
    <w:rsid w:val="007C60D8"/>
    <w:rPr>
      <w:rFonts w:ascii="Goudy Old Style" w:hAnsi="Goudy Old Style" w:cs="Goudy Old Style"/>
      <w:b/>
      <w:bCs/>
      <w:smallCaps/>
      <w:sz w:val="21"/>
      <w:szCs w:val="21"/>
      <w:lang w:val="en-US"/>
    </w:rPr>
  </w:style>
  <w:style w:type="paragraph" w:styleId="PlainText">
    <w:name w:val="Plain Text"/>
    <w:basedOn w:val="Normal"/>
    <w:link w:val="PlainTextChar"/>
    <w:uiPriority w:val="99"/>
    <w:rsid w:val="007C60D8"/>
    <w:pPr>
      <w:widowControl w:val="0"/>
      <w:tabs>
        <w:tab w:val="left" w:pos="-720"/>
      </w:tabs>
      <w:suppressAutoHyphens/>
      <w:autoSpaceDE w:val="0"/>
      <w:autoSpaceDN w:val="0"/>
      <w:adjustRightInd w:val="0"/>
      <w:spacing w:after="0" w:line="240" w:lineRule="atLeast"/>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C60D8"/>
    <w:rPr>
      <w:rFonts w:ascii="Courier New" w:eastAsia="Times New Roman" w:hAnsi="Courier New" w:cs="Courier New"/>
      <w:sz w:val="20"/>
      <w:szCs w:val="20"/>
    </w:rPr>
  </w:style>
  <w:style w:type="paragraph" w:styleId="BodyTextIndent3">
    <w:name w:val="Body Text Indent 3"/>
    <w:basedOn w:val="Normal"/>
    <w:link w:val="BodyTextIndent3Char"/>
    <w:uiPriority w:val="99"/>
    <w:rsid w:val="007C60D8"/>
    <w:pPr>
      <w:widowControl w:val="0"/>
      <w:tabs>
        <w:tab w:val="left" w:pos="-720"/>
      </w:tabs>
      <w:suppressAutoHyphens/>
      <w:autoSpaceDE w:val="0"/>
      <w:autoSpaceDN w:val="0"/>
      <w:adjustRightInd w:val="0"/>
      <w:spacing w:after="0" w:line="240" w:lineRule="atLeast"/>
      <w:jc w:val="both"/>
    </w:pPr>
    <w:rPr>
      <w:rFonts w:ascii="Times New Roman" w:eastAsia="Times New Roman" w:hAnsi="Times New Roman" w:cs="Times New Roman"/>
      <w:spacing w:val="-3"/>
      <w:sz w:val="24"/>
      <w:szCs w:val="24"/>
    </w:rPr>
  </w:style>
  <w:style w:type="character" w:customStyle="1" w:styleId="BodyTextIndent3Char">
    <w:name w:val="Body Text Indent 3 Char"/>
    <w:basedOn w:val="DefaultParagraphFont"/>
    <w:link w:val="BodyTextIndent3"/>
    <w:uiPriority w:val="99"/>
    <w:rsid w:val="007C60D8"/>
    <w:rPr>
      <w:rFonts w:ascii="Times New Roman" w:eastAsia="Times New Roman" w:hAnsi="Times New Roman" w:cs="Times New Roman"/>
      <w:spacing w:val="-3"/>
      <w:sz w:val="24"/>
      <w:szCs w:val="24"/>
    </w:rPr>
  </w:style>
  <w:style w:type="paragraph" w:styleId="Subtitle">
    <w:name w:val="Subtitle"/>
    <w:basedOn w:val="Normal"/>
    <w:link w:val="SubtitleChar"/>
    <w:uiPriority w:val="11"/>
    <w:qFormat/>
    <w:rsid w:val="007C60D8"/>
    <w:pPr>
      <w:widowControl w:val="0"/>
      <w:tabs>
        <w:tab w:val="left" w:pos="-720"/>
      </w:tabs>
      <w:suppressAutoHyphens/>
      <w:autoSpaceDE w:val="0"/>
      <w:autoSpaceDN w:val="0"/>
      <w:adjustRightInd w:val="0"/>
      <w:spacing w:after="0" w:line="240" w:lineRule="atLeast"/>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uiPriority w:val="11"/>
    <w:rsid w:val="007C60D8"/>
    <w:rPr>
      <w:rFonts w:ascii="Times New Roman" w:eastAsia="Times New Roman" w:hAnsi="Times New Roman" w:cs="Times New Roman"/>
      <w:b/>
      <w:bCs/>
      <w:sz w:val="28"/>
      <w:szCs w:val="28"/>
    </w:rPr>
  </w:style>
  <w:style w:type="paragraph" w:styleId="DocumentMap">
    <w:name w:val="Document Map"/>
    <w:basedOn w:val="Normal"/>
    <w:link w:val="DocumentMapChar"/>
    <w:uiPriority w:val="99"/>
    <w:rsid w:val="007C60D8"/>
    <w:pPr>
      <w:widowControl w:val="0"/>
      <w:tabs>
        <w:tab w:val="left" w:pos="-720"/>
      </w:tabs>
      <w:suppressAutoHyphens/>
      <w:autoSpaceDE w:val="0"/>
      <w:autoSpaceDN w:val="0"/>
      <w:adjustRightInd w:val="0"/>
      <w:spacing w:after="0" w:line="240" w:lineRule="atLeast"/>
    </w:pPr>
    <w:rPr>
      <w:rFonts w:ascii="Arial" w:eastAsia="Times New Roman" w:hAnsi="Arial" w:cs="Arial"/>
      <w:sz w:val="20"/>
      <w:szCs w:val="20"/>
    </w:rPr>
  </w:style>
  <w:style w:type="character" w:customStyle="1" w:styleId="DocumentMapChar">
    <w:name w:val="Document Map Char"/>
    <w:basedOn w:val="DefaultParagraphFont"/>
    <w:link w:val="DocumentMap"/>
    <w:uiPriority w:val="99"/>
    <w:rsid w:val="007C60D8"/>
    <w:rPr>
      <w:rFonts w:ascii="Arial" w:eastAsia="Times New Roman" w:hAnsi="Arial" w:cs="Arial"/>
      <w:sz w:val="20"/>
      <w:szCs w:val="20"/>
    </w:rPr>
  </w:style>
  <w:style w:type="character" w:customStyle="1" w:styleId="SINGLESPACI">
    <w:name w:val="SINGLE SPACI"/>
    <w:uiPriority w:val="99"/>
    <w:rsid w:val="007C60D8"/>
    <w:rPr>
      <w:rFonts w:ascii="Courier" w:hAnsi="Courier" w:cs="Courier"/>
      <w:sz w:val="24"/>
      <w:szCs w:val="24"/>
      <w:lang w:val="en-US"/>
    </w:rPr>
  </w:style>
  <w:style w:type="paragraph" w:customStyle="1" w:styleId="toa">
    <w:name w:val="toa"/>
    <w:uiPriority w:val="99"/>
    <w:rsid w:val="007C60D8"/>
    <w:pPr>
      <w:widowControl w:val="0"/>
      <w:tabs>
        <w:tab w:val="left" w:pos="0"/>
        <w:tab w:val="left" w:pos="9000"/>
        <w:tab w:val="right" w:pos="9360"/>
      </w:tabs>
      <w:suppressAutoHyphens/>
      <w:autoSpaceDE w:val="0"/>
      <w:autoSpaceDN w:val="0"/>
      <w:adjustRightInd w:val="0"/>
      <w:spacing w:after="0" w:line="240" w:lineRule="atLeast"/>
    </w:pPr>
    <w:rPr>
      <w:rFonts w:ascii="Courier" w:eastAsia="Times New Roman" w:hAnsi="Courier" w:cs="Courier"/>
      <w:sz w:val="24"/>
      <w:szCs w:val="24"/>
    </w:rPr>
  </w:style>
  <w:style w:type="paragraph" w:customStyle="1" w:styleId="LabReport">
    <w:name w:val="Lab Report"/>
    <w:uiPriority w:val="99"/>
    <w:rsid w:val="007C60D8"/>
    <w:pPr>
      <w:widowControl w:val="0"/>
      <w:tabs>
        <w:tab w:val="left" w:pos="-720"/>
      </w:tabs>
      <w:autoSpaceDE w:val="0"/>
      <w:autoSpaceDN w:val="0"/>
      <w:adjustRightInd w:val="0"/>
      <w:spacing w:after="0" w:line="480" w:lineRule="atLeast"/>
    </w:pPr>
    <w:rPr>
      <w:rFonts w:ascii="Courier" w:eastAsia="Times New Roman" w:hAnsi="Courier" w:cs="Courier"/>
      <w:sz w:val="24"/>
      <w:szCs w:val="24"/>
    </w:rPr>
  </w:style>
  <w:style w:type="paragraph" w:customStyle="1" w:styleId="Publication">
    <w:name w:val="Publication"/>
    <w:uiPriority w:val="99"/>
    <w:rsid w:val="007C60D8"/>
    <w:pPr>
      <w:widowControl w:val="0"/>
      <w:tabs>
        <w:tab w:val="left" w:pos="-720"/>
      </w:tabs>
      <w:autoSpaceDE w:val="0"/>
      <w:autoSpaceDN w:val="0"/>
      <w:adjustRightInd w:val="0"/>
      <w:spacing w:after="0" w:line="240" w:lineRule="atLeast"/>
    </w:pPr>
    <w:rPr>
      <w:rFonts w:ascii="Courier" w:eastAsia="Times New Roman" w:hAnsi="Courier" w:cs="Courier"/>
      <w:sz w:val="24"/>
      <w:szCs w:val="24"/>
    </w:rPr>
  </w:style>
  <w:style w:type="character" w:customStyle="1" w:styleId="Document8a">
    <w:name w:val="Document 8a"/>
    <w:basedOn w:val="DefaultParagraphFont"/>
    <w:uiPriority w:val="99"/>
    <w:rsid w:val="007C60D8"/>
  </w:style>
  <w:style w:type="character" w:customStyle="1" w:styleId="Document4a">
    <w:name w:val="Document 4a"/>
    <w:uiPriority w:val="99"/>
    <w:rsid w:val="007C60D8"/>
    <w:rPr>
      <w:b/>
      <w:bCs/>
      <w:i/>
      <w:iCs/>
      <w:sz w:val="20"/>
      <w:szCs w:val="20"/>
    </w:rPr>
  </w:style>
  <w:style w:type="character" w:customStyle="1" w:styleId="Document6a">
    <w:name w:val="Document 6a"/>
    <w:basedOn w:val="DefaultParagraphFont"/>
    <w:uiPriority w:val="99"/>
    <w:rsid w:val="007C60D8"/>
  </w:style>
  <w:style w:type="character" w:customStyle="1" w:styleId="Document5a">
    <w:name w:val="Document 5a"/>
    <w:basedOn w:val="DefaultParagraphFont"/>
    <w:uiPriority w:val="99"/>
    <w:rsid w:val="007C60D8"/>
  </w:style>
  <w:style w:type="character" w:customStyle="1" w:styleId="Document2a">
    <w:name w:val="Document 2a"/>
    <w:basedOn w:val="DefaultParagraphFont"/>
    <w:uiPriority w:val="99"/>
    <w:rsid w:val="007C60D8"/>
  </w:style>
  <w:style w:type="character" w:customStyle="1" w:styleId="Document7a">
    <w:name w:val="Document 7a"/>
    <w:basedOn w:val="DefaultParagraphFont"/>
    <w:uiPriority w:val="99"/>
    <w:rsid w:val="007C60D8"/>
  </w:style>
  <w:style w:type="character" w:customStyle="1" w:styleId="RightPar1a">
    <w:name w:val="Right Par 1a"/>
    <w:basedOn w:val="DefaultParagraphFont"/>
    <w:uiPriority w:val="99"/>
    <w:rsid w:val="007C60D8"/>
  </w:style>
  <w:style w:type="character" w:customStyle="1" w:styleId="RightPar2a">
    <w:name w:val="Right Par 2a"/>
    <w:basedOn w:val="DefaultParagraphFont"/>
    <w:uiPriority w:val="99"/>
    <w:rsid w:val="007C60D8"/>
  </w:style>
  <w:style w:type="character" w:customStyle="1" w:styleId="Document3a">
    <w:name w:val="Document 3a"/>
    <w:basedOn w:val="DefaultParagraphFont"/>
    <w:uiPriority w:val="99"/>
    <w:rsid w:val="007C60D8"/>
  </w:style>
  <w:style w:type="character" w:customStyle="1" w:styleId="RightPar3a">
    <w:name w:val="Right Par 3a"/>
    <w:basedOn w:val="DefaultParagraphFont"/>
    <w:uiPriority w:val="99"/>
    <w:rsid w:val="007C60D8"/>
  </w:style>
  <w:style w:type="character" w:customStyle="1" w:styleId="RightPar4a">
    <w:name w:val="Right Par 4a"/>
    <w:basedOn w:val="DefaultParagraphFont"/>
    <w:uiPriority w:val="99"/>
    <w:rsid w:val="007C60D8"/>
  </w:style>
  <w:style w:type="character" w:customStyle="1" w:styleId="RightPar5a">
    <w:name w:val="Right Par 5a"/>
    <w:basedOn w:val="DefaultParagraphFont"/>
    <w:uiPriority w:val="99"/>
    <w:rsid w:val="007C60D8"/>
  </w:style>
  <w:style w:type="character" w:customStyle="1" w:styleId="RightPar6a">
    <w:name w:val="Right Par 6a"/>
    <w:basedOn w:val="DefaultParagraphFont"/>
    <w:uiPriority w:val="99"/>
    <w:rsid w:val="007C60D8"/>
  </w:style>
  <w:style w:type="character" w:customStyle="1" w:styleId="RightPar7a">
    <w:name w:val="Right Par 7a"/>
    <w:basedOn w:val="DefaultParagraphFont"/>
    <w:uiPriority w:val="99"/>
    <w:rsid w:val="007C60D8"/>
  </w:style>
  <w:style w:type="character" w:customStyle="1" w:styleId="RightPar8a">
    <w:name w:val="Right Par 8a"/>
    <w:basedOn w:val="DefaultParagraphFont"/>
    <w:uiPriority w:val="99"/>
    <w:rsid w:val="007C60D8"/>
  </w:style>
  <w:style w:type="paragraph" w:customStyle="1" w:styleId="Document1a">
    <w:name w:val="Document 1a"/>
    <w:uiPriority w:val="99"/>
    <w:rsid w:val="007C60D8"/>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Technical5a">
    <w:name w:val="Technical 5a"/>
    <w:basedOn w:val="DefaultParagraphFont"/>
    <w:uiPriority w:val="99"/>
    <w:rsid w:val="007C60D8"/>
  </w:style>
  <w:style w:type="character" w:customStyle="1" w:styleId="Technical6a">
    <w:name w:val="Technical 6a"/>
    <w:basedOn w:val="DefaultParagraphFont"/>
    <w:uiPriority w:val="99"/>
    <w:rsid w:val="007C60D8"/>
  </w:style>
  <w:style w:type="character" w:customStyle="1" w:styleId="Technical2a">
    <w:name w:val="Technical 2a"/>
    <w:basedOn w:val="DefaultParagraphFont"/>
    <w:uiPriority w:val="99"/>
    <w:rsid w:val="007C60D8"/>
  </w:style>
  <w:style w:type="character" w:customStyle="1" w:styleId="Technical3a">
    <w:name w:val="Technical 3a"/>
    <w:basedOn w:val="DefaultParagraphFont"/>
    <w:uiPriority w:val="99"/>
    <w:rsid w:val="007C60D8"/>
  </w:style>
  <w:style w:type="character" w:customStyle="1" w:styleId="Technical4a">
    <w:name w:val="Technical 4a"/>
    <w:basedOn w:val="DefaultParagraphFont"/>
    <w:uiPriority w:val="99"/>
    <w:rsid w:val="007C60D8"/>
  </w:style>
  <w:style w:type="character" w:customStyle="1" w:styleId="Technical1a">
    <w:name w:val="Technical 1a"/>
    <w:basedOn w:val="DefaultParagraphFont"/>
    <w:uiPriority w:val="99"/>
    <w:rsid w:val="007C60D8"/>
  </w:style>
  <w:style w:type="character" w:customStyle="1" w:styleId="Technical7a">
    <w:name w:val="Technical 7a"/>
    <w:basedOn w:val="DefaultParagraphFont"/>
    <w:uiPriority w:val="99"/>
    <w:rsid w:val="007C60D8"/>
  </w:style>
  <w:style w:type="character" w:customStyle="1" w:styleId="Technical8a">
    <w:name w:val="Technical 8a"/>
    <w:basedOn w:val="DefaultParagraphFont"/>
    <w:uiPriority w:val="99"/>
    <w:rsid w:val="007C60D8"/>
  </w:style>
  <w:style w:type="paragraph" w:customStyle="1" w:styleId="BodyTextIn">
    <w:name w:val="Body Text In"/>
    <w:uiPriority w:val="99"/>
    <w:rsid w:val="007C60D8"/>
    <w:pPr>
      <w:widowControl w:val="0"/>
      <w:tabs>
        <w:tab w:val="left" w:pos="-72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Legal10">
    <w:name w:val="Legal[1]"/>
    <w:basedOn w:val="DefaultParagraphFont"/>
    <w:uiPriority w:val="99"/>
    <w:rsid w:val="007C60D8"/>
  </w:style>
  <w:style w:type="character" w:customStyle="1" w:styleId="Legal20">
    <w:name w:val="Legal[2]"/>
    <w:basedOn w:val="DefaultParagraphFont"/>
    <w:uiPriority w:val="99"/>
    <w:rsid w:val="007C60D8"/>
  </w:style>
  <w:style w:type="character" w:customStyle="1" w:styleId="Legal30">
    <w:name w:val="Legal[3]"/>
    <w:basedOn w:val="DefaultParagraphFont"/>
    <w:uiPriority w:val="99"/>
    <w:rsid w:val="007C60D8"/>
  </w:style>
  <w:style w:type="character" w:customStyle="1" w:styleId="Legal40">
    <w:name w:val="Legal[4]"/>
    <w:basedOn w:val="DefaultParagraphFont"/>
    <w:uiPriority w:val="99"/>
    <w:rsid w:val="007C60D8"/>
  </w:style>
  <w:style w:type="character" w:customStyle="1" w:styleId="Legal50">
    <w:name w:val="Legal[5]"/>
    <w:basedOn w:val="DefaultParagraphFont"/>
    <w:uiPriority w:val="99"/>
    <w:rsid w:val="007C60D8"/>
  </w:style>
  <w:style w:type="character" w:customStyle="1" w:styleId="Legal60">
    <w:name w:val="Legal[6]"/>
    <w:basedOn w:val="DefaultParagraphFont"/>
    <w:uiPriority w:val="99"/>
    <w:rsid w:val="007C60D8"/>
  </w:style>
  <w:style w:type="character" w:customStyle="1" w:styleId="Legal70">
    <w:name w:val="Legal[7]"/>
    <w:basedOn w:val="DefaultParagraphFont"/>
    <w:uiPriority w:val="99"/>
    <w:rsid w:val="007C60D8"/>
  </w:style>
  <w:style w:type="character" w:customStyle="1" w:styleId="Legal80">
    <w:name w:val="Legal[8]"/>
    <w:basedOn w:val="DefaultParagraphFont"/>
    <w:uiPriority w:val="99"/>
    <w:rsid w:val="007C60D8"/>
  </w:style>
  <w:style w:type="character" w:customStyle="1" w:styleId="2">
    <w:name w:val="2"/>
    <w:rsid w:val="007C60D8"/>
    <w:rPr>
      <w:b/>
      <w:bCs/>
      <w:i/>
      <w:iCs/>
      <w:sz w:val="24"/>
      <w:szCs w:val="24"/>
    </w:rPr>
  </w:style>
  <w:style w:type="character" w:customStyle="1" w:styleId="3">
    <w:name w:val="3"/>
    <w:basedOn w:val="DefaultParagraphFont"/>
    <w:uiPriority w:val="99"/>
    <w:rsid w:val="007C60D8"/>
  </w:style>
  <w:style w:type="character" w:customStyle="1" w:styleId="4">
    <w:name w:val="4"/>
    <w:basedOn w:val="DefaultParagraphFont"/>
    <w:uiPriority w:val="99"/>
    <w:rsid w:val="007C60D8"/>
  </w:style>
  <w:style w:type="character" w:customStyle="1" w:styleId="5">
    <w:name w:val="5"/>
    <w:uiPriority w:val="99"/>
    <w:rsid w:val="007C60D8"/>
    <w:rPr>
      <w:rFonts w:ascii="Courier" w:hAnsi="Courier" w:cs="Courier"/>
      <w:sz w:val="24"/>
      <w:szCs w:val="24"/>
      <w:lang w:val="en-US"/>
    </w:rPr>
  </w:style>
  <w:style w:type="character" w:customStyle="1" w:styleId="6">
    <w:name w:val="6"/>
    <w:basedOn w:val="DefaultParagraphFont"/>
    <w:uiPriority w:val="99"/>
    <w:rsid w:val="007C60D8"/>
  </w:style>
  <w:style w:type="character" w:customStyle="1" w:styleId="7">
    <w:name w:val="7"/>
    <w:basedOn w:val="DefaultParagraphFont"/>
    <w:uiPriority w:val="99"/>
    <w:rsid w:val="007C60D8"/>
  </w:style>
  <w:style w:type="character" w:customStyle="1" w:styleId="8">
    <w:name w:val="8"/>
    <w:basedOn w:val="DefaultParagraphFont"/>
    <w:uiPriority w:val="99"/>
    <w:rsid w:val="007C60D8"/>
  </w:style>
  <w:style w:type="character" w:customStyle="1" w:styleId="9">
    <w:name w:val="9"/>
    <w:uiPriority w:val="99"/>
    <w:rsid w:val="007C60D8"/>
    <w:rPr>
      <w:rFonts w:ascii="Courier" w:hAnsi="Courier" w:cs="Courier"/>
      <w:sz w:val="24"/>
      <w:szCs w:val="24"/>
      <w:lang w:val="en-US"/>
    </w:rPr>
  </w:style>
  <w:style w:type="character" w:customStyle="1" w:styleId="10">
    <w:name w:val="10"/>
    <w:basedOn w:val="DefaultParagraphFont"/>
    <w:uiPriority w:val="99"/>
    <w:rsid w:val="007C60D8"/>
  </w:style>
  <w:style w:type="character" w:customStyle="1" w:styleId="11">
    <w:name w:val="11"/>
    <w:basedOn w:val="DefaultParagraphFont"/>
    <w:uiPriority w:val="99"/>
    <w:rsid w:val="007C60D8"/>
  </w:style>
  <w:style w:type="character" w:customStyle="1" w:styleId="12">
    <w:name w:val="12"/>
    <w:basedOn w:val="DefaultParagraphFont"/>
    <w:uiPriority w:val="99"/>
    <w:rsid w:val="007C60D8"/>
  </w:style>
  <w:style w:type="character" w:customStyle="1" w:styleId="MrJanan">
    <w:name w:val="Mr. Janan"/>
    <w:basedOn w:val="DefaultParagraphFont"/>
    <w:uiPriority w:val="99"/>
    <w:rsid w:val="007C60D8"/>
  </w:style>
  <w:style w:type="character" w:customStyle="1" w:styleId="Legal1a">
    <w:name w:val="Legal 1a"/>
    <w:basedOn w:val="DefaultParagraphFont"/>
    <w:uiPriority w:val="99"/>
    <w:rsid w:val="007C60D8"/>
  </w:style>
  <w:style w:type="character" w:customStyle="1" w:styleId="Legal2a">
    <w:name w:val="Legal 2a"/>
    <w:basedOn w:val="DefaultParagraphFont"/>
    <w:uiPriority w:val="99"/>
    <w:rsid w:val="007C60D8"/>
  </w:style>
  <w:style w:type="character" w:customStyle="1" w:styleId="Legal3a">
    <w:name w:val="Legal 3a"/>
    <w:basedOn w:val="DefaultParagraphFont"/>
    <w:uiPriority w:val="99"/>
    <w:rsid w:val="007C60D8"/>
  </w:style>
  <w:style w:type="character" w:customStyle="1" w:styleId="Legal4a">
    <w:name w:val="Legal 4a"/>
    <w:basedOn w:val="DefaultParagraphFont"/>
    <w:uiPriority w:val="99"/>
    <w:rsid w:val="007C60D8"/>
  </w:style>
  <w:style w:type="character" w:customStyle="1" w:styleId="Legal5a">
    <w:name w:val="Legal 5a"/>
    <w:basedOn w:val="DefaultParagraphFont"/>
    <w:uiPriority w:val="99"/>
    <w:rsid w:val="007C60D8"/>
  </w:style>
  <w:style w:type="character" w:customStyle="1" w:styleId="Legal6a">
    <w:name w:val="Legal 6a"/>
    <w:basedOn w:val="DefaultParagraphFont"/>
    <w:uiPriority w:val="99"/>
    <w:rsid w:val="007C60D8"/>
  </w:style>
  <w:style w:type="character" w:customStyle="1" w:styleId="Legal7a">
    <w:name w:val="Legal 7a"/>
    <w:basedOn w:val="DefaultParagraphFont"/>
    <w:uiPriority w:val="99"/>
    <w:rsid w:val="007C60D8"/>
  </w:style>
  <w:style w:type="character" w:customStyle="1" w:styleId="Legal8a">
    <w:name w:val="Legal 8a"/>
    <w:basedOn w:val="DefaultParagraphFont"/>
    <w:uiPriority w:val="99"/>
    <w:rsid w:val="007C60D8"/>
  </w:style>
  <w:style w:type="character" w:customStyle="1" w:styleId="Paragraph1a">
    <w:name w:val="Paragraph 1a"/>
    <w:basedOn w:val="DefaultParagraphFont"/>
    <w:uiPriority w:val="99"/>
    <w:rsid w:val="007C60D8"/>
  </w:style>
  <w:style w:type="character" w:customStyle="1" w:styleId="Paragraph2a">
    <w:name w:val="Paragraph 2a"/>
    <w:basedOn w:val="DefaultParagraphFont"/>
    <w:uiPriority w:val="99"/>
    <w:rsid w:val="007C60D8"/>
  </w:style>
  <w:style w:type="character" w:customStyle="1" w:styleId="Paragraph3a">
    <w:name w:val="Paragraph 3a"/>
    <w:basedOn w:val="DefaultParagraphFont"/>
    <w:uiPriority w:val="99"/>
    <w:rsid w:val="007C60D8"/>
  </w:style>
  <w:style w:type="character" w:customStyle="1" w:styleId="Paragraph4a">
    <w:name w:val="Paragraph 4a"/>
    <w:basedOn w:val="DefaultParagraphFont"/>
    <w:uiPriority w:val="99"/>
    <w:rsid w:val="007C60D8"/>
  </w:style>
  <w:style w:type="character" w:customStyle="1" w:styleId="Paragraph5a">
    <w:name w:val="Paragraph 5a"/>
    <w:basedOn w:val="DefaultParagraphFont"/>
    <w:uiPriority w:val="99"/>
    <w:rsid w:val="007C60D8"/>
  </w:style>
  <w:style w:type="character" w:customStyle="1" w:styleId="Paragraph6a">
    <w:name w:val="Paragraph 6a"/>
    <w:basedOn w:val="DefaultParagraphFont"/>
    <w:uiPriority w:val="99"/>
    <w:rsid w:val="007C60D8"/>
  </w:style>
  <w:style w:type="character" w:customStyle="1" w:styleId="Paragraph7a">
    <w:name w:val="Paragraph 7a"/>
    <w:basedOn w:val="DefaultParagraphFont"/>
    <w:uiPriority w:val="99"/>
    <w:rsid w:val="007C60D8"/>
  </w:style>
  <w:style w:type="character" w:customStyle="1" w:styleId="Paragraph8a">
    <w:name w:val="Paragraph 8a"/>
    <w:basedOn w:val="DefaultParagraphFont"/>
    <w:uiPriority w:val="99"/>
    <w:rsid w:val="007C60D8"/>
  </w:style>
  <w:style w:type="paragraph" w:customStyle="1" w:styleId="Style1">
    <w:name w:val="Style1"/>
    <w:uiPriority w:val="99"/>
    <w:rsid w:val="007C60D8"/>
    <w:pPr>
      <w:widowControl w:val="0"/>
      <w:tabs>
        <w:tab w:val="left" w:pos="-720"/>
      </w:tabs>
      <w:suppressAutoHyphens/>
      <w:autoSpaceDE w:val="0"/>
      <w:autoSpaceDN w:val="0"/>
      <w:adjustRightInd w:val="0"/>
      <w:spacing w:after="0" w:line="240" w:lineRule="atLeast"/>
      <w:jc w:val="center"/>
    </w:pPr>
    <w:rPr>
      <w:rFonts w:ascii="Gill Sans Ultra Bold" w:eastAsia="Times New Roman" w:hAnsi="Gill Sans Ultra Bold" w:cs="Gill Sans Ultra Bold"/>
      <w:b/>
      <w:bCs/>
      <w:smallCaps/>
      <w:sz w:val="32"/>
      <w:szCs w:val="32"/>
    </w:rPr>
  </w:style>
  <w:style w:type="paragraph" w:customStyle="1" w:styleId="Style2">
    <w:name w:val="Style2"/>
    <w:uiPriority w:val="99"/>
    <w:rsid w:val="007C60D8"/>
    <w:pPr>
      <w:widowControl w:val="0"/>
      <w:tabs>
        <w:tab w:val="left" w:pos="-720"/>
      </w:tabs>
      <w:suppressAutoHyphens/>
      <w:autoSpaceDE w:val="0"/>
      <w:autoSpaceDN w:val="0"/>
      <w:adjustRightInd w:val="0"/>
      <w:spacing w:after="0" w:line="240" w:lineRule="atLeast"/>
      <w:jc w:val="both"/>
    </w:pPr>
    <w:rPr>
      <w:rFonts w:ascii="Arial" w:eastAsia="Times New Roman" w:hAnsi="Arial" w:cs="Arial"/>
      <w:smallCaps/>
      <w:spacing w:val="-3"/>
      <w:sz w:val="28"/>
      <w:szCs w:val="28"/>
    </w:rPr>
  </w:style>
  <w:style w:type="paragraph" w:customStyle="1" w:styleId="Style3">
    <w:name w:val="Style3"/>
    <w:uiPriority w:val="99"/>
    <w:rsid w:val="007C60D8"/>
    <w:pPr>
      <w:widowControl w:val="0"/>
      <w:tabs>
        <w:tab w:val="left" w:pos="-720"/>
      </w:tabs>
      <w:suppressAutoHyphens/>
      <w:autoSpaceDE w:val="0"/>
      <w:autoSpaceDN w:val="0"/>
      <w:adjustRightInd w:val="0"/>
      <w:spacing w:after="0" w:line="240" w:lineRule="atLeast"/>
      <w:jc w:val="both"/>
    </w:pPr>
    <w:rPr>
      <w:rFonts w:ascii="Times New Roman" w:eastAsia="Times New Roman" w:hAnsi="Times New Roman" w:cs="Times New Roman"/>
      <w:b/>
      <w:bCs/>
      <w:i/>
      <w:iCs/>
      <w:spacing w:val="-3"/>
      <w:sz w:val="26"/>
      <w:szCs w:val="26"/>
    </w:rPr>
  </w:style>
  <w:style w:type="paragraph" w:styleId="BlockText">
    <w:name w:val="Block Text"/>
    <w:basedOn w:val="Normal"/>
    <w:uiPriority w:val="99"/>
    <w:rsid w:val="007C60D8"/>
    <w:pPr>
      <w:widowControl w:val="0"/>
      <w:tabs>
        <w:tab w:val="left" w:pos="0"/>
        <w:tab w:val="left" w:pos="270"/>
        <w:tab w:val="left" w:pos="360"/>
        <w:tab w:val="left" w:pos="720"/>
        <w:tab w:val="left" w:pos="1080"/>
        <w:tab w:val="left" w:pos="1440"/>
      </w:tabs>
      <w:suppressAutoHyphens/>
      <w:autoSpaceDE w:val="0"/>
      <w:autoSpaceDN w:val="0"/>
      <w:adjustRightInd w:val="0"/>
      <w:spacing w:after="0" w:line="240" w:lineRule="atLeast"/>
      <w:jc w:val="both"/>
    </w:pPr>
    <w:rPr>
      <w:rFonts w:ascii="Times New Roman" w:eastAsia="Times New Roman" w:hAnsi="Times New Roman" w:cs="Times New Roman"/>
      <w:spacing w:val="-3"/>
      <w:sz w:val="26"/>
      <w:szCs w:val="26"/>
    </w:rPr>
  </w:style>
  <w:style w:type="paragraph" w:customStyle="1" w:styleId="footnotetexaa">
    <w:name w:val="footnote texaa"/>
    <w:uiPriority w:val="99"/>
    <w:rsid w:val="007C60D8"/>
    <w:pPr>
      <w:widowControl w:val="0"/>
      <w:tabs>
        <w:tab w:val="left" w:pos="0"/>
      </w:tabs>
      <w:suppressAutoHyphens/>
      <w:autoSpaceDE w:val="0"/>
      <w:autoSpaceDN w:val="0"/>
      <w:adjustRightInd w:val="0"/>
      <w:spacing w:after="0" w:line="240" w:lineRule="atLeast"/>
    </w:pPr>
    <w:rPr>
      <w:rFonts w:ascii="Courier" w:eastAsia="Times New Roman" w:hAnsi="Courier" w:cs="Courier"/>
      <w:sz w:val="24"/>
      <w:szCs w:val="24"/>
    </w:rPr>
  </w:style>
  <w:style w:type="character" w:customStyle="1" w:styleId="EquationCaption5">
    <w:name w:val="_Equation Caption5"/>
    <w:basedOn w:val="DefaultParagraphFont"/>
    <w:uiPriority w:val="99"/>
    <w:rsid w:val="007C60D8"/>
  </w:style>
  <w:style w:type="character" w:customStyle="1" w:styleId="Document8aa">
    <w:name w:val="Document 8aa"/>
    <w:basedOn w:val="DefaultParagraphFont"/>
    <w:uiPriority w:val="99"/>
    <w:rsid w:val="007C60D8"/>
  </w:style>
  <w:style w:type="character" w:customStyle="1" w:styleId="Document4aa">
    <w:name w:val="Document 4aa"/>
    <w:uiPriority w:val="99"/>
    <w:rsid w:val="007C60D8"/>
    <w:rPr>
      <w:b/>
      <w:bCs/>
      <w:i/>
      <w:iCs/>
      <w:sz w:val="24"/>
      <w:szCs w:val="24"/>
    </w:rPr>
  </w:style>
  <w:style w:type="character" w:customStyle="1" w:styleId="Document6aa">
    <w:name w:val="Document 6aa"/>
    <w:basedOn w:val="DefaultParagraphFont"/>
    <w:uiPriority w:val="99"/>
    <w:rsid w:val="007C60D8"/>
  </w:style>
  <w:style w:type="character" w:customStyle="1" w:styleId="Document5aa">
    <w:name w:val="Document 5aa"/>
    <w:basedOn w:val="DefaultParagraphFont"/>
    <w:uiPriority w:val="99"/>
    <w:rsid w:val="007C60D8"/>
  </w:style>
  <w:style w:type="character" w:customStyle="1" w:styleId="Document2aa">
    <w:name w:val="Document 2aa"/>
    <w:basedOn w:val="DefaultParagraphFont"/>
    <w:uiPriority w:val="99"/>
    <w:rsid w:val="007C60D8"/>
  </w:style>
  <w:style w:type="character" w:customStyle="1" w:styleId="Document7aa">
    <w:name w:val="Document 7aa"/>
    <w:basedOn w:val="DefaultParagraphFont"/>
    <w:uiPriority w:val="99"/>
    <w:rsid w:val="007C60D8"/>
  </w:style>
  <w:style w:type="character" w:customStyle="1" w:styleId="RightPar1aa">
    <w:name w:val="Right Par 1aa"/>
    <w:basedOn w:val="DefaultParagraphFont"/>
    <w:uiPriority w:val="99"/>
    <w:rsid w:val="007C60D8"/>
  </w:style>
  <w:style w:type="character" w:customStyle="1" w:styleId="RightPar2aa">
    <w:name w:val="Right Par 2aa"/>
    <w:basedOn w:val="DefaultParagraphFont"/>
    <w:uiPriority w:val="99"/>
    <w:rsid w:val="007C60D8"/>
  </w:style>
  <w:style w:type="character" w:customStyle="1" w:styleId="Document3aa">
    <w:name w:val="Document 3aa"/>
    <w:basedOn w:val="DefaultParagraphFont"/>
    <w:uiPriority w:val="99"/>
    <w:rsid w:val="007C60D8"/>
  </w:style>
  <w:style w:type="character" w:customStyle="1" w:styleId="RightPar3aa">
    <w:name w:val="Right Par 3aa"/>
    <w:basedOn w:val="DefaultParagraphFont"/>
    <w:uiPriority w:val="99"/>
    <w:rsid w:val="007C60D8"/>
  </w:style>
  <w:style w:type="character" w:customStyle="1" w:styleId="RightPar4aa">
    <w:name w:val="Right Par 4aa"/>
    <w:basedOn w:val="DefaultParagraphFont"/>
    <w:uiPriority w:val="99"/>
    <w:rsid w:val="007C60D8"/>
  </w:style>
  <w:style w:type="paragraph" w:styleId="TOC1">
    <w:name w:val="toc 1"/>
    <w:basedOn w:val="Normal"/>
    <w:next w:val="Normal"/>
    <w:autoRedefine/>
    <w:uiPriority w:val="39"/>
    <w:rsid w:val="007C60D8"/>
    <w:pPr>
      <w:widowControl w:val="0"/>
      <w:tabs>
        <w:tab w:val="right" w:leader="dot" w:pos="9360"/>
      </w:tabs>
      <w:suppressAutoHyphens/>
      <w:autoSpaceDE w:val="0"/>
      <w:autoSpaceDN w:val="0"/>
      <w:adjustRightInd w:val="0"/>
      <w:spacing w:before="480" w:after="0" w:line="240" w:lineRule="atLeast"/>
      <w:ind w:left="720" w:right="720" w:hanging="720"/>
    </w:pPr>
    <w:rPr>
      <w:rFonts w:ascii="Courier" w:eastAsia="Times New Roman" w:hAnsi="Courier" w:cs="Courier"/>
      <w:sz w:val="24"/>
      <w:szCs w:val="24"/>
    </w:rPr>
  </w:style>
  <w:style w:type="paragraph" w:styleId="TOC2">
    <w:name w:val="toc 2"/>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3">
    <w:name w:val="toc 3"/>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4">
    <w:name w:val="toc 4"/>
    <w:basedOn w:val="Normal"/>
    <w:next w:val="Normal"/>
    <w:autoRedefine/>
    <w:uiPriority w:val="3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5">
    <w:name w:val="toc 5"/>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right="720"/>
    </w:pPr>
    <w:rPr>
      <w:rFonts w:ascii="Courier" w:eastAsia="Times New Roman" w:hAnsi="Courier" w:cs="Courier"/>
      <w:sz w:val="24"/>
      <w:szCs w:val="24"/>
    </w:rPr>
  </w:style>
  <w:style w:type="paragraph" w:styleId="TOC6">
    <w:name w:val="toc 6"/>
    <w:basedOn w:val="Normal"/>
    <w:next w:val="Normal"/>
    <w:autoRedefine/>
    <w:uiPriority w:val="99"/>
    <w:rsid w:val="007C60D8"/>
    <w:pPr>
      <w:widowControl w:val="0"/>
      <w:tabs>
        <w:tab w:val="righ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7">
    <w:name w:val="toc 7"/>
    <w:basedOn w:val="Normal"/>
    <w:next w:val="Normal"/>
    <w:autoRedefine/>
    <w:uiPriority w:val="99"/>
    <w:rsid w:val="007C60D8"/>
    <w:pPr>
      <w:widowControl w:val="0"/>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8">
    <w:name w:val="toc 8"/>
    <w:basedOn w:val="Normal"/>
    <w:next w:val="Normal"/>
    <w:autoRedefine/>
    <w:uiPriority w:val="99"/>
    <w:rsid w:val="007C60D8"/>
    <w:pPr>
      <w:widowControl w:val="0"/>
      <w:tabs>
        <w:tab w:val="righ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TOC9">
    <w:name w:val="toc 9"/>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Index1">
    <w:name w:val="index 1"/>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hanging="720"/>
    </w:pPr>
    <w:rPr>
      <w:rFonts w:ascii="Courier" w:eastAsia="Times New Roman" w:hAnsi="Courier" w:cs="Courier"/>
      <w:sz w:val="24"/>
      <w:szCs w:val="24"/>
    </w:rPr>
  </w:style>
  <w:style w:type="paragraph" w:styleId="Index2">
    <w:name w:val="index 2"/>
    <w:basedOn w:val="Normal"/>
    <w:next w:val="Normal"/>
    <w:autoRedefine/>
    <w:uiPriority w:val="99"/>
    <w:rsid w:val="007C60D8"/>
    <w:pPr>
      <w:widowControl w:val="0"/>
      <w:tabs>
        <w:tab w:val="right" w:leader="dot" w:pos="9360"/>
      </w:tabs>
      <w:suppressAutoHyphens/>
      <w:autoSpaceDE w:val="0"/>
      <w:autoSpaceDN w:val="0"/>
      <w:adjustRightInd w:val="0"/>
      <w:spacing w:after="0" w:line="240" w:lineRule="atLeast"/>
      <w:ind w:left="720"/>
    </w:pPr>
    <w:rPr>
      <w:rFonts w:ascii="Courier" w:eastAsia="Times New Roman" w:hAnsi="Courier" w:cs="Courier"/>
      <w:sz w:val="24"/>
      <w:szCs w:val="24"/>
    </w:rPr>
  </w:style>
  <w:style w:type="paragraph" w:styleId="TOAHeading">
    <w:name w:val="toa heading"/>
    <w:basedOn w:val="Normal"/>
    <w:next w:val="Normal"/>
    <w:uiPriority w:val="99"/>
    <w:rsid w:val="007C60D8"/>
    <w:pPr>
      <w:widowControl w:val="0"/>
      <w:tabs>
        <w:tab w:val="right" w:pos="9360"/>
      </w:tabs>
      <w:suppressAutoHyphens/>
      <w:autoSpaceDE w:val="0"/>
      <w:autoSpaceDN w:val="0"/>
      <w:adjustRightInd w:val="0"/>
      <w:spacing w:after="0" w:line="240" w:lineRule="atLeast"/>
    </w:pPr>
    <w:rPr>
      <w:rFonts w:ascii="Courier" w:eastAsia="Times New Roman" w:hAnsi="Courier" w:cs="Courier"/>
      <w:sz w:val="24"/>
      <w:szCs w:val="24"/>
    </w:rPr>
  </w:style>
  <w:style w:type="paragraph" w:styleId="Caption">
    <w:name w:val="caption"/>
    <w:basedOn w:val="Normal"/>
    <w:next w:val="Normal"/>
    <w:uiPriority w:val="35"/>
    <w:qFormat/>
    <w:rsid w:val="007C60D8"/>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EquationCaption6">
    <w:name w:val="_Equation Caption6"/>
    <w:uiPriority w:val="99"/>
    <w:rsid w:val="007C60D8"/>
  </w:style>
  <w:style w:type="paragraph" w:customStyle="1" w:styleId="NormalWeb5">
    <w:name w:val="Normal (Web)+5"/>
    <w:basedOn w:val="Default"/>
    <w:next w:val="Default"/>
    <w:rsid w:val="007C60D8"/>
    <w:pPr>
      <w:spacing w:before="100" w:after="100"/>
    </w:pPr>
    <w:rPr>
      <w:rFonts w:ascii="Times New Roman" w:hAnsi="Times New Roman" w:cs="Times New Roman"/>
      <w:color w:val="auto"/>
    </w:rPr>
  </w:style>
  <w:style w:type="paragraph" w:styleId="BalloonText">
    <w:name w:val="Balloon Text"/>
    <w:basedOn w:val="Normal"/>
    <w:link w:val="BalloonTextChar"/>
    <w:uiPriority w:val="99"/>
    <w:unhideWhenUsed/>
    <w:rsid w:val="007C60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C60D8"/>
    <w:rPr>
      <w:rFonts w:ascii="Tahoma" w:eastAsia="Calibri" w:hAnsi="Tahoma" w:cs="Tahoma"/>
      <w:sz w:val="16"/>
      <w:szCs w:val="16"/>
    </w:rPr>
  </w:style>
  <w:style w:type="paragraph" w:styleId="NoSpacing">
    <w:name w:val="No Spacing"/>
    <w:uiPriority w:val="1"/>
    <w:qFormat/>
    <w:rsid w:val="007C60D8"/>
    <w:pPr>
      <w:spacing w:after="0" w:line="240" w:lineRule="auto"/>
    </w:pPr>
    <w:rPr>
      <w:rFonts w:ascii="Calibri" w:eastAsia="Calibri" w:hAnsi="Calibri" w:cs="Arial"/>
    </w:rPr>
  </w:style>
  <w:style w:type="character" w:customStyle="1" w:styleId="2a">
    <w:name w:val="2a"/>
    <w:basedOn w:val="DefaultParagraphFont"/>
    <w:uiPriority w:val="99"/>
    <w:rsid w:val="007C60D8"/>
    <w:rPr>
      <w:b/>
      <w:bCs/>
      <w:i/>
      <w:iCs/>
      <w:sz w:val="24"/>
      <w:szCs w:val="24"/>
    </w:rPr>
  </w:style>
  <w:style w:type="character" w:customStyle="1" w:styleId="A11">
    <w:name w:val="A11"/>
    <w:uiPriority w:val="99"/>
    <w:rsid w:val="007C60D8"/>
    <w:rPr>
      <w:rFonts w:cs="Minion Pro"/>
      <w:color w:val="000000"/>
      <w:sz w:val="11"/>
      <w:szCs w:val="11"/>
    </w:rPr>
  </w:style>
  <w:style w:type="character" w:customStyle="1" w:styleId="A7">
    <w:name w:val="A7"/>
    <w:uiPriority w:val="99"/>
    <w:rsid w:val="007C60D8"/>
    <w:rPr>
      <w:rFonts w:cs="Cambria"/>
      <w:color w:val="000000"/>
      <w:sz w:val="16"/>
      <w:szCs w:val="16"/>
    </w:rPr>
  </w:style>
  <w:style w:type="character" w:customStyle="1" w:styleId="A2">
    <w:name w:val="A2"/>
    <w:uiPriority w:val="99"/>
    <w:rsid w:val="007C60D8"/>
    <w:rPr>
      <w:rFonts w:cs="Cambria"/>
      <w:b/>
      <w:bCs/>
      <w:color w:val="000000"/>
      <w:sz w:val="40"/>
      <w:szCs w:val="40"/>
    </w:rPr>
  </w:style>
  <w:style w:type="character" w:customStyle="1" w:styleId="A0">
    <w:name w:val="A0"/>
    <w:uiPriority w:val="99"/>
    <w:rsid w:val="007C60D8"/>
    <w:rPr>
      <w:rFonts w:cs="Cambria"/>
      <w:b/>
      <w:bCs/>
      <w:color w:val="000000"/>
      <w:sz w:val="20"/>
      <w:szCs w:val="20"/>
    </w:rPr>
  </w:style>
  <w:style w:type="paragraph" w:customStyle="1" w:styleId="MDPI31text">
    <w:name w:val="MDPI_3.1_text"/>
    <w:qFormat/>
    <w:rsid w:val="007C60D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ParaGraph">
    <w:name w:val="ParaGraph"/>
    <w:basedOn w:val="Normal"/>
    <w:qFormat/>
    <w:rsid w:val="0004153E"/>
    <w:pPr>
      <w:spacing w:before="100" w:beforeAutospacing="1" w:after="100" w:afterAutospacing="1" w:line="360" w:lineRule="auto"/>
      <w:ind w:firstLine="720"/>
      <w:jc w:val="both"/>
    </w:pPr>
    <w:rPr>
      <w:rFonts w:ascii="Times New Roman" w:eastAsia="Calibri" w:hAnsi="Times New Roman" w:cs="Arial"/>
      <w:sz w:val="24"/>
    </w:rPr>
  </w:style>
  <w:style w:type="character" w:customStyle="1" w:styleId="ListParagraphChar">
    <w:name w:val="List Paragraph Char"/>
    <w:basedOn w:val="DefaultParagraphFont"/>
    <w:link w:val="ListParagraph"/>
    <w:uiPriority w:val="34"/>
    <w:rsid w:val="0004153E"/>
  </w:style>
  <w:style w:type="paragraph" w:customStyle="1" w:styleId="KardanParaGraph">
    <w:name w:val="KardanParaGraph"/>
    <w:basedOn w:val="Normal"/>
    <w:qFormat/>
    <w:rsid w:val="00720512"/>
    <w:pPr>
      <w:spacing w:before="100" w:beforeAutospacing="1" w:after="100" w:afterAutospacing="1" w:line="360" w:lineRule="auto"/>
      <w:ind w:firstLine="720"/>
      <w:jc w:val="both"/>
    </w:pPr>
    <w:rPr>
      <w:rFonts w:ascii="Times New Roman" w:eastAsia="Calibri" w:hAnsi="Times New Roman" w:cs="Arial"/>
      <w:sz w:val="24"/>
    </w:rPr>
  </w:style>
  <w:style w:type="paragraph" w:customStyle="1" w:styleId="ChapterName">
    <w:name w:val="ChapterName"/>
    <w:basedOn w:val="Heading1"/>
    <w:next w:val="KardanParaGraph"/>
    <w:qFormat/>
    <w:rsid w:val="00720512"/>
    <w:pPr>
      <w:widowControl/>
      <w:tabs>
        <w:tab w:val="clear" w:pos="-720"/>
      </w:tabs>
      <w:suppressAutoHyphens w:val="0"/>
      <w:autoSpaceDE/>
      <w:autoSpaceDN/>
      <w:adjustRightInd/>
      <w:spacing w:after="0" w:afterAutospacing="0" w:line="720" w:lineRule="auto"/>
      <w:ind w:left="432" w:hanging="432"/>
    </w:pPr>
    <w:rPr>
      <w:rFonts w:ascii="Times New Roman" w:hAnsi="Times New Roman" w:cs="Times New Roman"/>
      <w:caps/>
    </w:rPr>
  </w:style>
  <w:style w:type="table" w:customStyle="1" w:styleId="TableGrid1">
    <w:name w:val="Table Grid1"/>
    <w:basedOn w:val="TableNormal"/>
    <w:next w:val="TableGrid"/>
    <w:uiPriority w:val="59"/>
    <w:qFormat/>
    <w:rsid w:val="00720512"/>
    <w:pPr>
      <w:spacing w:before="100" w:after="0" w:line="240" w:lineRule="auto"/>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7205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7205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7205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31">
    <w:name w:val="Grid Table 2 - Accent 31"/>
    <w:basedOn w:val="TableNormal"/>
    <w:uiPriority w:val="47"/>
    <w:rsid w:val="0072051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3-Accent61">
    <w:name w:val="Grid Table 3 - Accent 61"/>
    <w:basedOn w:val="TableNormal"/>
    <w:uiPriority w:val="48"/>
    <w:rsid w:val="0072051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Quote">
    <w:name w:val="Quote"/>
    <w:basedOn w:val="Normal"/>
    <w:next w:val="Normal"/>
    <w:link w:val="QuoteChar"/>
    <w:uiPriority w:val="29"/>
    <w:qFormat/>
    <w:rsid w:val="00C53FCC"/>
    <w:pPr>
      <w:spacing w:before="160" w:after="0" w:line="360" w:lineRule="auto"/>
      <w:ind w:right="58"/>
      <w:jc w:val="center"/>
    </w:pPr>
    <w:rPr>
      <w:i/>
      <w:iCs/>
      <w:color w:val="404040" w:themeColor="text1" w:themeTint="BF"/>
    </w:rPr>
  </w:style>
  <w:style w:type="character" w:customStyle="1" w:styleId="QuoteChar">
    <w:name w:val="Quote Char"/>
    <w:basedOn w:val="DefaultParagraphFont"/>
    <w:link w:val="Quote"/>
    <w:uiPriority w:val="29"/>
    <w:rsid w:val="00C53FCC"/>
    <w:rPr>
      <w:i/>
      <w:iCs/>
      <w:color w:val="404040" w:themeColor="text1" w:themeTint="BF"/>
    </w:rPr>
  </w:style>
  <w:style w:type="character" w:styleId="IntenseEmphasis">
    <w:name w:val="Intense Emphasis"/>
    <w:basedOn w:val="DefaultParagraphFont"/>
    <w:uiPriority w:val="21"/>
    <w:qFormat/>
    <w:rsid w:val="00C53FCC"/>
    <w:rPr>
      <w:i/>
      <w:iCs/>
      <w:color w:val="365F91" w:themeColor="accent1" w:themeShade="BF"/>
    </w:rPr>
  </w:style>
  <w:style w:type="paragraph" w:styleId="IntenseQuote">
    <w:name w:val="Intense Quote"/>
    <w:basedOn w:val="Normal"/>
    <w:next w:val="Normal"/>
    <w:link w:val="IntenseQuoteChar"/>
    <w:uiPriority w:val="30"/>
    <w:qFormat/>
    <w:rsid w:val="00C53FCC"/>
    <w:pPr>
      <w:pBdr>
        <w:top w:val="single" w:sz="4" w:space="10" w:color="365F91" w:themeColor="accent1" w:themeShade="BF"/>
        <w:bottom w:val="single" w:sz="4" w:space="10" w:color="365F91" w:themeColor="accent1" w:themeShade="BF"/>
      </w:pBdr>
      <w:spacing w:before="360" w:after="360" w:line="360"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53FCC"/>
    <w:rPr>
      <w:i/>
      <w:iCs/>
      <w:color w:val="365F91" w:themeColor="accent1" w:themeShade="BF"/>
    </w:rPr>
  </w:style>
  <w:style w:type="character" w:styleId="IntenseReference">
    <w:name w:val="Intense Reference"/>
    <w:basedOn w:val="DefaultParagraphFont"/>
    <w:uiPriority w:val="32"/>
    <w:qFormat/>
    <w:rsid w:val="00C53FCC"/>
    <w:rPr>
      <w:b/>
      <w:bCs/>
      <w:smallCaps/>
      <w:color w:val="365F91" w:themeColor="accent1" w:themeShade="BF"/>
      <w:spacing w:val="5"/>
    </w:rPr>
  </w:style>
  <w:style w:type="character" w:customStyle="1" w:styleId="MTEquationSection">
    <w:name w:val="MTEquationSection"/>
    <w:basedOn w:val="DefaultParagraphFont"/>
    <w:rsid w:val="00C53FCC"/>
    <w:rPr>
      <w:vanish/>
      <w:color w:val="FF0000"/>
      <w:w w:val="105"/>
    </w:rPr>
  </w:style>
  <w:style w:type="paragraph" w:customStyle="1" w:styleId="FirstParagraph">
    <w:name w:val="First Paragraph"/>
    <w:basedOn w:val="BodyText"/>
    <w:next w:val="BodyText"/>
    <w:qFormat/>
    <w:rsid w:val="001F418C"/>
    <w:pPr>
      <w:widowControl/>
      <w:tabs>
        <w:tab w:val="clear" w:pos="0"/>
      </w:tabs>
      <w:suppressAutoHyphens w:val="0"/>
      <w:autoSpaceDE/>
      <w:autoSpaceDN/>
      <w:adjustRightInd/>
      <w:spacing w:before="180" w:after="180" w:line="240" w:lineRule="auto"/>
      <w:jc w:val="left"/>
    </w:pPr>
    <w:rPr>
      <w:rFonts w:eastAsiaTheme="minorHAnsi" w:cstheme="minorBidi"/>
      <w:sz w:val="24"/>
      <w:szCs w:val="24"/>
    </w:rPr>
  </w:style>
  <w:style w:type="table" w:customStyle="1" w:styleId="TableGrid2">
    <w:name w:val="Table Grid2"/>
    <w:basedOn w:val="TableNormal"/>
    <w:next w:val="TableGrid"/>
    <w:uiPriority w:val="59"/>
    <w:qFormat/>
    <w:rsid w:val="001F418C"/>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1F418C"/>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0">
    <w:name w:val="Unresolved Mention1"/>
    <w:basedOn w:val="DefaultParagraphFont"/>
    <w:uiPriority w:val="99"/>
    <w:semiHidden/>
    <w:unhideWhenUsed/>
    <w:rsid w:val="001F418C"/>
    <w:rPr>
      <w:color w:val="605E5C"/>
      <w:shd w:val="clear" w:color="auto" w:fill="E1DFDD"/>
    </w:rPr>
  </w:style>
  <w:style w:type="table" w:customStyle="1" w:styleId="TableGrid11">
    <w:name w:val="Table Grid11"/>
    <w:basedOn w:val="TableNormal"/>
    <w:next w:val="TableGrid"/>
    <w:uiPriority w:val="59"/>
    <w:qFormat/>
    <w:rsid w:val="001F418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F418C"/>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1F418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qFormat/>
    <w:rsid w:val="001F418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qFormat/>
    <w:rsid w:val="001F418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1F418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1F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link w:val="MTDisplayEquationChar"/>
    <w:rsid w:val="001F418C"/>
    <w:pPr>
      <w:spacing w:before="51" w:after="160" w:line="360" w:lineRule="auto"/>
    </w:pPr>
    <w:rPr>
      <w:rFonts w:ascii="Times New Roman" w:eastAsia="Calibri" w:hAnsi="Times New Roman" w:cs="Times New Roman"/>
      <w:sz w:val="24"/>
      <w:szCs w:val="24"/>
    </w:rPr>
  </w:style>
  <w:style w:type="character" w:customStyle="1" w:styleId="MTDisplayEquationChar">
    <w:name w:val="MTDisplayEquation Char"/>
    <w:basedOn w:val="DefaultParagraphFont"/>
    <w:link w:val="MTDisplayEquation"/>
    <w:rsid w:val="001F418C"/>
    <w:rPr>
      <w:rFonts w:ascii="Times New Roman" w:eastAsia="Calibri" w:hAnsi="Times New Roman" w:cs="Times New Roman"/>
      <w:sz w:val="24"/>
      <w:szCs w:val="24"/>
    </w:rPr>
  </w:style>
  <w:style w:type="paragraph" w:customStyle="1" w:styleId="EndNoteBibliographyTitle">
    <w:name w:val="EndNote Bibliography Title"/>
    <w:basedOn w:val="Normal"/>
    <w:link w:val="EndNoteBibliographyTitleChar"/>
    <w:rsid w:val="001F418C"/>
    <w:pPr>
      <w:spacing w:after="0" w:line="278" w:lineRule="auto"/>
      <w:jc w:val="center"/>
    </w:pPr>
    <w:rPr>
      <w:rFonts w:ascii="Calibri" w:hAnsi="Calibri" w:cs="Calibri"/>
      <w:noProof/>
      <w:kern w:val="2"/>
      <w:sz w:val="24"/>
      <w:szCs w:val="24"/>
    </w:rPr>
  </w:style>
  <w:style w:type="character" w:customStyle="1" w:styleId="EndNoteBibliographyTitleChar">
    <w:name w:val="EndNote Bibliography Title Char"/>
    <w:basedOn w:val="DefaultParagraphFont"/>
    <w:link w:val="EndNoteBibliographyTitle"/>
    <w:rsid w:val="001F418C"/>
    <w:rPr>
      <w:rFonts w:ascii="Calibri" w:hAnsi="Calibri" w:cs="Calibri"/>
      <w:noProof/>
      <w:kern w:val="2"/>
      <w:sz w:val="24"/>
      <w:szCs w:val="24"/>
    </w:rPr>
  </w:style>
  <w:style w:type="paragraph" w:customStyle="1" w:styleId="EndNoteBibliography">
    <w:name w:val="EndNote Bibliography"/>
    <w:basedOn w:val="Normal"/>
    <w:link w:val="EndNoteBibliographyChar"/>
    <w:rsid w:val="001F418C"/>
    <w:pPr>
      <w:spacing w:after="160" w:line="240" w:lineRule="auto"/>
    </w:pPr>
    <w:rPr>
      <w:rFonts w:ascii="Calibri" w:hAnsi="Calibri" w:cs="Calibri"/>
      <w:noProof/>
      <w:kern w:val="2"/>
      <w:sz w:val="24"/>
      <w:szCs w:val="24"/>
    </w:rPr>
  </w:style>
  <w:style w:type="character" w:customStyle="1" w:styleId="EndNoteBibliographyChar">
    <w:name w:val="EndNote Bibliography Char"/>
    <w:basedOn w:val="DefaultParagraphFont"/>
    <w:link w:val="EndNoteBibliography"/>
    <w:rsid w:val="001F418C"/>
    <w:rPr>
      <w:rFonts w:ascii="Calibri" w:hAnsi="Calibri" w:cs="Calibri"/>
      <w:noProof/>
      <w:kern w:val="2"/>
      <w:sz w:val="24"/>
      <w:szCs w:val="24"/>
    </w:rPr>
  </w:style>
  <w:style w:type="table" w:customStyle="1" w:styleId="PlainTable21">
    <w:name w:val="Plain Table 21"/>
    <w:basedOn w:val="TableNormal"/>
    <w:uiPriority w:val="42"/>
    <w:rsid w:val="00F854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F8547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02A46"/>
    <w:pPr>
      <w:widowControl w:val="0"/>
      <w:autoSpaceDE w:val="0"/>
      <w:autoSpaceDN w:val="0"/>
      <w:spacing w:after="0" w:line="279" w:lineRule="exact"/>
    </w:pPr>
    <w:rPr>
      <w:rFonts w:ascii="Arial MT" w:eastAsia="Arial MT" w:hAnsi="Arial MT" w:cs="Arial MT"/>
    </w:rPr>
  </w:style>
  <w:style w:type="table" w:customStyle="1" w:styleId="ListTable1Light1">
    <w:name w:val="List Table 1 Light1"/>
    <w:basedOn w:val="TableNormal"/>
    <w:uiPriority w:val="46"/>
    <w:rsid w:val="0085726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lative">
    <w:name w:val="relative"/>
    <w:basedOn w:val="DefaultParagraphFont"/>
    <w:rsid w:val="00E86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5713">
      <w:bodyDiv w:val="1"/>
      <w:marLeft w:val="0"/>
      <w:marRight w:val="0"/>
      <w:marTop w:val="0"/>
      <w:marBottom w:val="0"/>
      <w:divBdr>
        <w:top w:val="none" w:sz="0" w:space="0" w:color="auto"/>
        <w:left w:val="none" w:sz="0" w:space="0" w:color="auto"/>
        <w:bottom w:val="none" w:sz="0" w:space="0" w:color="auto"/>
        <w:right w:val="none" w:sz="0" w:space="0" w:color="auto"/>
      </w:divBdr>
    </w:div>
    <w:div w:id="649553788">
      <w:bodyDiv w:val="1"/>
      <w:marLeft w:val="0"/>
      <w:marRight w:val="0"/>
      <w:marTop w:val="0"/>
      <w:marBottom w:val="0"/>
      <w:divBdr>
        <w:top w:val="none" w:sz="0" w:space="0" w:color="auto"/>
        <w:left w:val="none" w:sz="0" w:space="0" w:color="auto"/>
        <w:bottom w:val="none" w:sz="0" w:space="0" w:color="auto"/>
        <w:right w:val="none" w:sz="0" w:space="0" w:color="auto"/>
      </w:divBdr>
    </w:div>
    <w:div w:id="853425816">
      <w:bodyDiv w:val="1"/>
      <w:marLeft w:val="0"/>
      <w:marRight w:val="0"/>
      <w:marTop w:val="0"/>
      <w:marBottom w:val="0"/>
      <w:divBdr>
        <w:top w:val="none" w:sz="0" w:space="0" w:color="auto"/>
        <w:left w:val="none" w:sz="0" w:space="0" w:color="auto"/>
        <w:bottom w:val="none" w:sz="0" w:space="0" w:color="auto"/>
        <w:right w:val="none" w:sz="0" w:space="0" w:color="auto"/>
      </w:divBdr>
    </w:div>
    <w:div w:id="1570649840">
      <w:bodyDiv w:val="1"/>
      <w:marLeft w:val="0"/>
      <w:marRight w:val="0"/>
      <w:marTop w:val="0"/>
      <w:marBottom w:val="0"/>
      <w:divBdr>
        <w:top w:val="none" w:sz="0" w:space="0" w:color="auto"/>
        <w:left w:val="none" w:sz="0" w:space="0" w:color="auto"/>
        <w:bottom w:val="none" w:sz="0" w:space="0" w:color="auto"/>
        <w:right w:val="none" w:sz="0" w:space="0" w:color="auto"/>
      </w:divBdr>
      <w:divsChild>
        <w:div w:id="7243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hershah@aup.edu.pk"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hyperlink" Target="http://www.parc.gov.pk"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finance.gov.pk/survey_2021.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kjmr.com.pk/kjmr" TargetMode="External"/><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BA5FEAB6D4DA0BC3E3078CA998A71"/>
        <w:category>
          <w:name w:val="General"/>
          <w:gallery w:val="placeholder"/>
        </w:category>
        <w:types>
          <w:type w:val="bbPlcHdr"/>
        </w:types>
        <w:behaviors>
          <w:behavior w:val="content"/>
        </w:behaviors>
        <w:guid w:val="{EC5D9F34-426F-4E75-BD6E-5716383A256C}"/>
      </w:docPartPr>
      <w:docPartBody>
        <w:p w:rsidR="00502C76" w:rsidRDefault="003F54B9" w:rsidP="003F54B9">
          <w:pPr>
            <w:pStyle w:val="0C5BA5FEAB6D4DA0BC3E3078CA998A71"/>
          </w:pPr>
          <w:r>
            <w:rPr>
              <w:caps/>
              <w:color w:val="FFFFFF" w:themeColor="background1"/>
              <w:sz w:val="18"/>
              <w:szCs w:val="18"/>
            </w:rPr>
            <w:t>[Document title]</w:t>
          </w:r>
        </w:p>
      </w:docPartBody>
    </w:docPart>
    <w:docPart>
      <w:docPartPr>
        <w:name w:val="EF90173870BC44F8B2E939D7A8C62CCD"/>
        <w:category>
          <w:name w:val="General"/>
          <w:gallery w:val="placeholder"/>
        </w:category>
        <w:types>
          <w:type w:val="bbPlcHdr"/>
        </w:types>
        <w:behaviors>
          <w:behavior w:val="content"/>
        </w:behaviors>
        <w:guid w:val="{2247A061-7C46-4C1C-A861-A4C1F6F1AE45}"/>
      </w:docPartPr>
      <w:docPartBody>
        <w:p w:rsidR="00502C76" w:rsidRDefault="003F54B9" w:rsidP="003F54B9">
          <w:pPr>
            <w:pStyle w:val="EF90173870BC44F8B2E939D7A8C62CCD"/>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204"/>
    <w:rsid w:val="00031112"/>
    <w:rsid w:val="000635FA"/>
    <w:rsid w:val="00065C6D"/>
    <w:rsid w:val="00080992"/>
    <w:rsid w:val="00083254"/>
    <w:rsid w:val="00096E34"/>
    <w:rsid w:val="000A5BB7"/>
    <w:rsid w:val="000C46D2"/>
    <w:rsid w:val="000C5DAB"/>
    <w:rsid w:val="000D1192"/>
    <w:rsid w:val="001471B7"/>
    <w:rsid w:val="00167101"/>
    <w:rsid w:val="0021084B"/>
    <w:rsid w:val="002234FA"/>
    <w:rsid w:val="00224B53"/>
    <w:rsid w:val="00231A07"/>
    <w:rsid w:val="002505A4"/>
    <w:rsid w:val="00261062"/>
    <w:rsid w:val="00262D87"/>
    <w:rsid w:val="00265039"/>
    <w:rsid w:val="00267176"/>
    <w:rsid w:val="00275D86"/>
    <w:rsid w:val="0029343B"/>
    <w:rsid w:val="002C693A"/>
    <w:rsid w:val="002D128F"/>
    <w:rsid w:val="002E14EE"/>
    <w:rsid w:val="00311A13"/>
    <w:rsid w:val="003415E6"/>
    <w:rsid w:val="003D1BCF"/>
    <w:rsid w:val="003E5801"/>
    <w:rsid w:val="003E5864"/>
    <w:rsid w:val="003F54B9"/>
    <w:rsid w:val="003F7027"/>
    <w:rsid w:val="004356EC"/>
    <w:rsid w:val="004467D1"/>
    <w:rsid w:val="00452564"/>
    <w:rsid w:val="00467C70"/>
    <w:rsid w:val="00480AD3"/>
    <w:rsid w:val="00487E85"/>
    <w:rsid w:val="004A42A6"/>
    <w:rsid w:val="004B53F8"/>
    <w:rsid w:val="00502A89"/>
    <w:rsid w:val="00502C76"/>
    <w:rsid w:val="0054753C"/>
    <w:rsid w:val="005521A9"/>
    <w:rsid w:val="00557DB0"/>
    <w:rsid w:val="005B769A"/>
    <w:rsid w:val="005C5EE6"/>
    <w:rsid w:val="005D7D94"/>
    <w:rsid w:val="005E2204"/>
    <w:rsid w:val="006406D1"/>
    <w:rsid w:val="006428B6"/>
    <w:rsid w:val="00647170"/>
    <w:rsid w:val="00664BE9"/>
    <w:rsid w:val="00717D99"/>
    <w:rsid w:val="007630D5"/>
    <w:rsid w:val="00785EC2"/>
    <w:rsid w:val="007D419E"/>
    <w:rsid w:val="007D4E59"/>
    <w:rsid w:val="007F3E5D"/>
    <w:rsid w:val="00822CEE"/>
    <w:rsid w:val="00823058"/>
    <w:rsid w:val="00842C78"/>
    <w:rsid w:val="00860190"/>
    <w:rsid w:val="00865FF9"/>
    <w:rsid w:val="00874D88"/>
    <w:rsid w:val="00882B4D"/>
    <w:rsid w:val="008A578E"/>
    <w:rsid w:val="008C4B35"/>
    <w:rsid w:val="008F5D30"/>
    <w:rsid w:val="009108E1"/>
    <w:rsid w:val="00945BFD"/>
    <w:rsid w:val="0098035C"/>
    <w:rsid w:val="00997C38"/>
    <w:rsid w:val="009E1C19"/>
    <w:rsid w:val="009E6A56"/>
    <w:rsid w:val="00A017D7"/>
    <w:rsid w:val="00A3046D"/>
    <w:rsid w:val="00A622E3"/>
    <w:rsid w:val="00AA2227"/>
    <w:rsid w:val="00AF24B2"/>
    <w:rsid w:val="00B476B0"/>
    <w:rsid w:val="00B50ED7"/>
    <w:rsid w:val="00B553E6"/>
    <w:rsid w:val="00B65534"/>
    <w:rsid w:val="00BA4B6F"/>
    <w:rsid w:val="00BA4FB6"/>
    <w:rsid w:val="00BC228C"/>
    <w:rsid w:val="00BE5971"/>
    <w:rsid w:val="00C431EA"/>
    <w:rsid w:val="00C54761"/>
    <w:rsid w:val="00C56271"/>
    <w:rsid w:val="00CB3DDE"/>
    <w:rsid w:val="00CB6453"/>
    <w:rsid w:val="00CD4263"/>
    <w:rsid w:val="00CD4AF8"/>
    <w:rsid w:val="00D15B02"/>
    <w:rsid w:val="00D54EE2"/>
    <w:rsid w:val="00D731AF"/>
    <w:rsid w:val="00D75DF6"/>
    <w:rsid w:val="00D80CFD"/>
    <w:rsid w:val="00DA29D0"/>
    <w:rsid w:val="00DA614B"/>
    <w:rsid w:val="00DC2A3F"/>
    <w:rsid w:val="00DD2034"/>
    <w:rsid w:val="00DD4836"/>
    <w:rsid w:val="00E024E7"/>
    <w:rsid w:val="00E15F2C"/>
    <w:rsid w:val="00E45648"/>
    <w:rsid w:val="00E93582"/>
    <w:rsid w:val="00E97C8C"/>
    <w:rsid w:val="00EA08AB"/>
    <w:rsid w:val="00EA3087"/>
    <w:rsid w:val="00F064BA"/>
    <w:rsid w:val="00F62007"/>
    <w:rsid w:val="00F96956"/>
    <w:rsid w:val="00FA3C7D"/>
    <w:rsid w:val="00FD5F4F"/>
    <w:rsid w:val="00FF3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3F8"/>
    <w:rPr>
      <w:color w:val="808080"/>
    </w:rPr>
  </w:style>
  <w:style w:type="paragraph" w:customStyle="1" w:styleId="0C5BA5FEAB6D4DA0BC3E3078CA998A71">
    <w:name w:val="0C5BA5FEAB6D4DA0BC3E3078CA998A71"/>
    <w:rsid w:val="003F54B9"/>
    <w:rPr>
      <w:kern w:val="2"/>
      <w:lang w:val="en-US" w:eastAsia="en-US"/>
      <w14:ligatures w14:val="standardContextual"/>
    </w:rPr>
  </w:style>
  <w:style w:type="paragraph" w:customStyle="1" w:styleId="EF90173870BC44F8B2E939D7A8C62CCD">
    <w:name w:val="EF90173870BC44F8B2E939D7A8C62CCD"/>
    <w:rsid w:val="003F54B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IMPACT OF SPLIT NITROGEN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362EC7-2A0C-4B34-A16F-DE587C4C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7178</Words>
  <Characters>40919</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KJMR VOL.02 NO. 09 (2025)</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KJMR VOL.02 NO. 09 (2025)</dc:title>
  <dc:creator>Adnan</dc:creator>
  <cp:lastModifiedBy>Irfan Rashid</cp:lastModifiedBy>
  <cp:revision>7</cp:revision>
  <cp:lastPrinted>2025-08-21T10:27:00Z</cp:lastPrinted>
  <dcterms:created xsi:type="dcterms:W3CDTF">2025-09-10T11:58:00Z</dcterms:created>
  <dcterms:modified xsi:type="dcterms:W3CDTF">2025-09-12T06:19:00Z</dcterms:modified>
</cp:coreProperties>
</file>